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ÇAğDAş TRK VE DNYA TARH (2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SSCBnin Kurulmasının Orta Asya Türk Toplumlarında Meydana Getirdiği Değişim</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Orta Doğuda Manda Yönetimlerinin Kurulması</w:t>
            </w:r>
          </w:p>
        </w:tc>
        <w:tc>
          <w:tcPr>
            <w:tcW w:w="3260" w:type="dxa"/>
            <w:vAlign w:val="center"/>
          </w:tcPr>
          <w:p w:rsidR="00C60E81" w:rsidRPr="00C60E81" w:rsidRDefault="00C60E81" w:rsidP="00262F51">
            <w:pPr>
              <w:rPr>
                <w:sz w:val="14"/>
                <w:szCs w:val="14"/>
              </w:rPr>
            </w:pPr>
            <w:r w:rsidRPr="00C60E81">
              <w:rPr>
                <w:sz w:val="14"/>
                <w:szCs w:val="14"/>
              </w:rPr>
              <w:t>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Japonyanın Uzak Doğuda Yeni Bir Güç Olarak Ortaya Çıkması</w:t>
              <w:br/>
              <w:t>İki Dünya Savaşı Arasındaki Dönemde Dünya</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br/>
              <w:t>1.6. İki dünya savaşı arasındaki dönemde dünyada meydana gelen siyasi ve ekonomik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 Dünya Savaşı Arasındaki Dönem</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Seyrini Değiştiren Olaylar</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 Sırasında Yaşanan İnsan Hakları İhlalleri</w:t>
              <w:br/>
              <w:t>İkinci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2.3. İkinci Dünya Savaşı sırasında yaşanan insan hakları ihlallerinin sonuçlarını değerlendirir.</w:t>
              <w:br/>
              <w:t>2.4. İkinci Dünya Savaşının siyasi ve ekonomik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Kültürel Bilimsel Ve Teknolojik Gelişmeler</w:t>
            </w:r>
          </w:p>
        </w:tc>
        <w:tc>
          <w:tcPr>
            <w:tcW w:w="3260" w:type="dxa"/>
            <w:vAlign w:val="center"/>
          </w:tcPr>
          <w:p w:rsidR="00C60E81" w:rsidRPr="00C60E81" w:rsidRDefault="00C60E81" w:rsidP="00262F51">
            <w:pPr>
              <w:rPr>
                <w:sz w:val="14"/>
                <w:szCs w:val="14"/>
              </w:rPr>
            </w:pPr>
            <w:r w:rsidRPr="00C60E81">
              <w:rPr>
                <w:sz w:val="14"/>
                <w:szCs w:val="14"/>
              </w:rPr>
              <w:t>1. Dönem 1. Sınav 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Savaşında Türkiyenin İzlediği Dış Politika</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İkinci Dünya Savaşı Sonrası Oluşan Yeni Güç Dengeleri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Türk Dış Politikası</w:t>
            </w:r>
          </w:p>
        </w:tc>
        <w:tc>
          <w:tcPr>
            <w:tcW w:w="3260" w:type="dxa"/>
            <w:vAlign w:val="center"/>
          </w:tcPr>
          <w:p w:rsidR="00C60E81" w:rsidRPr="00C60E81" w:rsidRDefault="00C60E81" w:rsidP="00262F51">
            <w:pPr>
              <w:rPr>
                <w:sz w:val="14"/>
                <w:szCs w:val="14"/>
              </w:rPr>
            </w:pPr>
            <w:r w:rsidRPr="00C60E81">
              <w:rPr>
                <w:sz w:val="14"/>
                <w:szCs w:val="14"/>
              </w:rPr>
              <w:t>1. Dönem 2. Sınav 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Demokrat Parti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Ortaya Çıkan Siyasi Ve Askerî Gelişmeler</w:t>
            </w:r>
          </w:p>
        </w:tc>
        <w:tc>
          <w:tcPr>
            <w:tcW w:w="3260" w:type="dxa"/>
            <w:vAlign w:val="center"/>
          </w:tcPr>
          <w:p w:rsidR="00C60E81" w:rsidRPr="00C60E81" w:rsidRDefault="00C60E81" w:rsidP="00262F51">
            <w:pPr>
              <w:rPr>
                <w:sz w:val="14"/>
                <w:szCs w:val="14"/>
              </w:rPr>
            </w:pPr>
            <w:r w:rsidRPr="00C60E81">
              <w:rPr>
                <w:sz w:val="14"/>
                <w:szCs w:val="14"/>
              </w:rPr>
              <w:t>4.1.Yumuşama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Küresel Güçlerin Enerji Kaynakları Üzerindeki Rekabeti</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1980li Yıllarda Türkiyedeki İç Ve Dış Gelişmeler</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SSCBnin Dağılması İle Türk Cumhuriyetlerinin Kuruluşu</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Küreselleşme Döneminde Avrupada Meydana Gelen Siyasi Gelişmeler</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Orta Doğu Ve Afganistanda Meydana Gelen Siyasi Gelişmeler</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2. Dönem 2. Sınav 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Birinci Dünya Savaşının arka planında yer alan stratejik ve emperyalist rekabet vurgulanır. </w:t>
              <w:br/>
              <w:t>b Birinci Dünya Savaşı öncesi ve sonrasında ülkelerin sınırlarında meydana gelen değişim haritalar üzerinde gösterilir.</w:t>
              <w:br/>
              <w:t>c Birinci Dünya Savaşı sonrasında gerçekleştirilen Paris Barış Konferansı ve Versailles Versay Barış Antlaşmasına kısaca değinilir. </w:t>
              <w:br/>
              <w:t>ç Komünizm faşizm nasyonal sosyalizm ideolojileri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