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MOBLYA İSKELET VE DöşEMES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Ahşap atölyesinde iş sağlığı ve güvenliği yönergesi doğrultusunda tedbirleri alma</w:t>
              <w:br/>
              <w:t>1.1. Kişisel koruyucu Donanımlar</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Ölçü Alma</w:t>
              <w:br/>
              <w:t>2.1. Ölçü aletlerini kullanarak mekân ölçüsü alma</w:t>
              <w:br/>
              <w:t>2.2. Taslak çizimi</w:t>
              <w:br/>
              <w:t>2.3. Mimari planı doğru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Üretimini Planlamada Kesim ve Malzeme Listesi Hazırlama</w:t>
              <w:br/>
              <w:t>3.1.  İş resmine ve işe uygun malzemeyi seçme</w:t>
              <w:br/>
              <w:t>3.2. Parça kesim listesi oluşturma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parçalarının desen yönlerini belirleme</w:t>
              <w:br/>
              <w:t>3.4.  İşlem görecek kenarları seçme</w:t>
              <w:br/>
              <w:t>3.5. Üretim için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AYAK YAPMA</w:t>
              <w:br/>
              <w:t>1. Şablon ve Kalıp Hazırlama</w:t>
              <w:br/>
              <w:t>1.1. Şablon ve kalıp yapımında kullanılacak malzemeler</w:t>
              <w:br/>
              <w:t>1.2. İşlemleri iş resmine uygun yapma</w:t>
              <w:br/>
              <w:t>1.3. İşe uygun şablon hazırlama</w:t>
              <w:br/>
              <w:t>1.4. İşe uygun kalıp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ile tekniğine uygun olarak ayak şablonu ve işleme uygun kalıbı özenle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Kalıp Kullanarak Ayak Yapma</w:t>
              <w:br/>
              <w:t>2.1. Ayak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Ayak stilleri</w:t>
              <w:br/>
              <w:t>2.4. Stile uygun ayak ölçüleri </w:t>
              <w:br/>
              <w:t>2.5. Kalıpla düz ve klasik ayak yapımı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Genel ve Özel İşlem Makinelerinde Ayak Yapma</w:t>
              <w:br/>
              <w:t>3.1. Ayak yapımında kullanılacak malzemeler</w:t>
              <w:br/>
              <w:t>3.2. İşlemleri iş resmine uygun yapma</w:t>
              <w:br/>
              <w:t>3.3. Ayak stilleri </w:t>
              <w:br/>
              <w:t/>
              <w:br/>
              <w:t>1.Dönem 1.Sınav </w:t>
            </w:r>
          </w:p>
        </w:tc>
        <w:tc>
          <w:tcPr>
            <w:tcW w:w="3260" w:type="dxa"/>
            <w:vAlign w:val="center"/>
          </w:tcPr>
          <w:p w:rsidR="00C60E81" w:rsidRPr="00C60E81" w:rsidRDefault="00C60E81" w:rsidP="00262F51">
            <w:pPr>
              <w:rPr>
                <w:sz w:val="14"/>
                <w:szCs w:val="14"/>
              </w:rPr>
            </w:pPr>
            <w:r w:rsidRPr="00C60E81">
              <w:rPr>
                <w:sz w:val="14"/>
                <w:szCs w:val="14"/>
              </w:rPr>
              <w:t>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Stile uygun ayak ölçüleri</w:t>
              <w:br/>
              <w:t>3.5. Kalıpla düz ve klasik ayak yapımı</w:t>
              <w:br/>
              <w:t>3.6. Genel ve özel işlem makinelerinde ayak yapımı </w:t>
              <w:br/>
              <w:t/>
            </w:r>
          </w:p>
        </w:tc>
        <w:tc>
          <w:tcPr>
            <w:tcW w:w="3260" w:type="dxa"/>
            <w:vAlign w:val="center"/>
          </w:tcPr>
          <w:p w:rsidR="00C60E81" w:rsidRPr="00C60E81" w:rsidRDefault="00C60E81" w:rsidP="00262F51">
            <w:pPr>
              <w:rPr>
                <w:sz w:val="14"/>
                <w:szCs w:val="14"/>
              </w:rPr>
            </w:pPr>
            <w:r w:rsidRPr="00C60E81">
              <w:rPr>
                <w:sz w:val="14"/>
                <w:szCs w:val="14"/>
              </w:rPr>
              <w:t>1. Dönem 1. Sınav 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YAPMA</w:t>
              <w:br/>
              <w:t>1. Genel ve Özel İşlem Makinelerinde Kayıt Yapma</w:t>
              <w:br/>
              <w:t>1.1. Kayıt yapımında kullanılacak malzemeler</w:t>
              <w:br/>
              <w:t>1.2. İşlemleri iş resmine uygun yapma</w:t>
              <w:br/>
              <w:t>1.3. İşe uygun kayıt şekli</w:t>
              <w:br/>
              <w:t>1.4. Uygun kayıt ve kayıt köşe bağlantısı</w:t>
              <w:br/>
              <w:t>1.5. Genel ve özel işlem makinelerinde kayıt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kayıt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Kayıtta Dekoratif İşlemler Yapma</w:t>
              <w:br/>
              <w:t>2.1. Kayıt yapımında kullanılacak malzemeler</w:t>
              <w:br/>
              <w:t>2.2. İşlemleri iş resmine uygun yapma</w:t>
              <w:br/>
              <w:t>2.3. Kayıta kenar şekillendirme işlemi</w:t>
              <w:br/>
              <w:t>2.4. Kayıta yüzey şekillendirme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ve iskelet üretim tekniğine göre kayıtta dekoratif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KOLÇAK YAPMA</w:t>
              <w:br/>
              <w:t>1. Genel ve Özel İşlem Makinelerinde Kolçak Yapma</w:t>
              <w:br/>
              <w:t>1.1. Kolçak yapımında kullanılacak malzemeler</w:t>
              <w:br/>
              <w:t>1.2. İşlemleri iş resmine uygun yapma</w:t>
              <w:br/>
              <w:t>1.3. Kolçak stilleri </w:t>
              <w:br/>
              <w:t>1.4. Stile uygun kolçak ölçüleri</w:t>
              <w:br/>
              <w:t>1.5. Genel ve özel işlem makinelerinde düz ve klasik kolçak yapımı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iş sağlığı ve güvenliği kurallarına uyarak kolçak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Kolçakta Dekoratif İşlemler Yapma</w:t>
              <w:br/>
              <w:t>2.1. Kolçaklara dekoratif işlemler yapımında kullanılacak malzemeler</w:t>
              <w:br/>
              <w:t>2.2. İşlemleri iş resmine uygun yapma</w:t>
              <w:br/>
              <w:t>2.3. Kolçakta dekoratif kenar şekillendirme işlemi</w:t>
              <w:br/>
              <w:t>2.4. Kolçakta dekoratif yüzey şekillendirme işlemi </w:t>
            </w:r>
          </w:p>
        </w:tc>
        <w:tc>
          <w:tcPr>
            <w:tcW w:w="3260" w:type="dxa"/>
            <w:vAlign w:val="center"/>
          </w:tcPr>
          <w:p w:rsidR="00C60E81" w:rsidRPr="00C60E81" w:rsidRDefault="00C60E81" w:rsidP="00262F51">
            <w:pPr>
              <w:rPr>
                <w:sz w:val="14"/>
                <w:szCs w:val="14"/>
              </w:rPr>
            </w:pPr>
            <w:r w:rsidRPr="00C60E81">
              <w:rPr>
                <w:sz w:val="14"/>
                <w:szCs w:val="14"/>
              </w:rPr>
              <w:t>İskelet üretim tekniğine göre kolçak üzerine dekoratif işlemleri iş sağlığı ve güvenliği kurallarına uyarak özenle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ARKALIK YAPMA</w:t>
              <w:br/>
              <w:t>1. Genel ve Özel İşlem Makinelerinde Arkalık Yapma</w:t>
              <w:br/>
              <w:t>1.1. Arkalık yapımında kullanılacak malzemeler</w:t>
              <w:br/>
              <w:t>1.2. İşlemleri iş resmine uygun yapma</w:t>
              <w:br/>
              <w:t>1.3. Arkalık stilleri</w:t>
              <w:br/>
              <w:t>1.4. Stile uygun arkalığın ölçüleri</w:t>
              <w:br/>
              <w:t>1.5. Genel ve özel işlem makinelerinde düz ve klasik arkalık </w:t>
            </w:r>
          </w:p>
        </w:tc>
        <w:tc>
          <w:tcPr>
            <w:tcW w:w="3260" w:type="dxa"/>
            <w:vAlign w:val="center"/>
          </w:tcPr>
          <w:p w:rsidR="00C60E81" w:rsidRPr="00C60E81" w:rsidRDefault="00C60E81" w:rsidP="00262F51">
            <w:pPr>
              <w:rPr>
                <w:sz w:val="14"/>
                <w:szCs w:val="14"/>
              </w:rPr>
            </w:pPr>
            <w:r w:rsidRPr="00C60E81">
              <w:rPr>
                <w:sz w:val="14"/>
                <w:szCs w:val="14"/>
              </w:rPr>
              <w:t>İş resmine uygun genel ve özel işlem makinelerinde iskelet arkalığını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Arkalıkta Dekoratif İşlemler Yapma</w:t>
              <w:br/>
              <w:t>2.1. Arkalıkta dekoratif işlemler yapımında kullanılacak malzemeler</w:t>
              <w:br/>
              <w:t>2.2. İşlemleri iş resmine uygun yapma</w:t>
              <w:br/>
              <w:t>2.3. Arkalıkta dekoratif şekillendirme işlemi </w:t>
            </w:r>
          </w:p>
        </w:tc>
        <w:tc>
          <w:tcPr>
            <w:tcW w:w="3260" w:type="dxa"/>
            <w:vAlign w:val="center"/>
          </w:tcPr>
          <w:p w:rsidR="00C60E81" w:rsidRPr="00C60E81" w:rsidRDefault="00C60E81" w:rsidP="00262F51">
            <w:pPr>
              <w:rPr>
                <w:sz w:val="14"/>
                <w:szCs w:val="14"/>
              </w:rPr>
            </w:pPr>
            <w:r w:rsidRPr="00C60E81">
              <w:rPr>
                <w:sz w:val="14"/>
                <w:szCs w:val="14"/>
              </w:rPr>
              <w:t>İskelet arkalığına dekoratif işlemleri titizlikle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TELORA YAPMA</w:t>
              <w:br/>
              <w:t>1. Çerçeve Telora Yapma</w:t>
              <w:br/>
              <w:t>1.1. Çerceve telora yapımında kullanılacak malzemeler</w:t>
              <w:br/>
              <w:t>1.2. İşlemleri iş resmine uygun yapma</w:t>
              <w:br/>
              <w:t>1.3. İskelete göre çerçeve telora yapma</w:t>
              <w:br/>
              <w:t>1.4. Çerçeve teloranın montajı</w:t>
              <w:br/>
              <w:t>1.5. Çerçeve teloranın iskelete montajı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uygun iş resmine göre çerçeve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Dolu Telora Yapma</w:t>
              <w:br/>
              <w:t>2.1. Dolu telora yapımında kullanılacak malzemeler</w:t>
              <w:br/>
              <w:t>2.2. İşlemleri iş resmine uygun yapma</w:t>
              <w:br/>
              <w:t>2.3. İskelete göre dolu telora yapımı</w:t>
              <w:br/>
              <w:t>2.4. Dolu teloranın montajı</w:t>
              <w:br/>
              <w:t>2.5. Dolu teloranın iskelete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uygun iş resmine göre dolu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İSKELETİ İÇİN MONTAJ YAPMA</w:t>
              <w:br/>
              <w:t>1. İskeleti İkileme Yapma</w:t>
              <w:br/>
              <w:t>1.1. İkileme de kullanılacak malzemeler </w:t>
              <w:br/>
              <w:t>1.2. İşlemleri iş resmine uygun yapma</w:t>
              <w:br/>
              <w:t>1.3. Ayak yan kayıt ve kolçak ikilemesi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sonrası gönye ve peş kontrolü</w:t>
              <w:br/>
              <w:t>1.5.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İskeleti Dörtleme Yapma</w:t>
              <w:br/>
              <w:t>2.1. Dörtleme de kullanılacak malzemeler</w:t>
              <w:br/>
              <w:t>2.2. İşlemleri iş resmine uygun yapma</w:t>
              <w:br/>
              <w:t>2.3. Ayak çerçevesi orta kayıt ve arkalık dörtlemesi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 sonrası gönye ve peş kontrolü</w:t>
              <w:br/>
              <w:t>2.5.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YAYSIZ DÖŞEME YAPMA</w:t>
              <w:br/>
              <w:t>1. Kontrplak Üzerine Yaysız Döşeme Yapma</w:t>
              <w:br/>
              <w:t>1.1. Kontrplak üzerine yaysız döşeme yapımında kullanılacak malzemeler</w:t>
              <w:br/>
              <w:t>1.2. şlemleri iş resmine uygun yapma</w:t>
              <w:br/>
              <w:t>1.3. İskelete uygun döşeme çeşidi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Kontrplak üzerine yaysız döşeme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Kolan Üzerine Yaysız Döşeme Yapma</w:t>
              <w:br/>
              <w:t>2.1. Kolan üzerine yaysız döşeme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İskelete uygun döşeme çeşidi seçimi</w:t>
              <w:br/>
              <w:t>2.4. Kolan üzerine dikkatlice yaysız döşeme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YAYLI DÖŞEME YAPMA</w:t>
              <w:br/>
              <w:t>1. Zikzak Yaylı Döşeme Yapma</w:t>
              <w:br/>
              <w:t>1.1. Zikzak yaylı döşeme yapımında kullanılacak malzemeler</w:t>
              <w:br/>
              <w:t>1.2. İşlemleri iş resmine uygun yapma</w:t>
              <w:br/>
              <w:t>1.3. Zikzak yay çeşitleri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Zikzak yaylı döşemeyi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Helezoni Yaylı Döşeme Yapma</w:t>
              <w:br/>
              <w:t>2.1. Helezoni yaylı döşeme yapımında kullanılacak malzemeler</w:t>
              <w:br/>
              <w:t>2.2. İşlemleri iş resmine uygun yapma</w:t>
              <w:br/>
              <w:t>2.3. Helezoni yay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Döşeme yapımında kullanılan araç ve gereçler</w:t>
              <w:br/>
              <w:t>2.5. Helezoni yaylı döşemeyi uygulama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KILIFI YAPMA</w:t>
              <w:br/>
              <w:t>1. Kılıf Şablonu Hazırlama</w:t>
              <w:br/>
              <w:t>1.1. Kılıf şablonu yapımında kullanılacak malzemeler</w:t>
              <w:br/>
              <w:t>1.2. İşlemleri iş resmine uygun yapma</w:t>
              <w:br/>
              <w:t>1.3. İşe uygun kılıf çeşitleri</w:t>
              <w:br/>
              <w:t>1.4. Kılıf şablonu yapımında kullanılan araç ve gereçler </w:t>
              <w:br/>
              <w:t>1.5. Kılıf şablonu hazırlama </w:t>
            </w:r>
          </w:p>
        </w:tc>
        <w:tc>
          <w:tcPr>
            <w:tcW w:w="3260" w:type="dxa"/>
            <w:vAlign w:val="center"/>
          </w:tcPr>
          <w:p w:rsidR="00C60E81" w:rsidRPr="00C60E81" w:rsidRDefault="00C60E81" w:rsidP="00262F51">
            <w:pPr>
              <w:rPr>
                <w:sz w:val="14"/>
                <w:szCs w:val="14"/>
              </w:rPr>
            </w:pPr>
            <w:r w:rsidRPr="00C60E81">
              <w:rPr>
                <w:sz w:val="14"/>
                <w:szCs w:val="14"/>
              </w:rPr>
              <w:t>Döşeme yapım tekniğine göre kılıf şablonu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 Gerecini Kesme</w:t>
              <w:br/>
              <w:t>2.1. Yüzey gereci kesmekte kullanılacak malzemeler</w:t>
              <w:br/>
              <w:t>2.2. İşlemleri iş resmine uygun yapma</w:t>
              <w:br/>
              <w:t>2.3. İşe uygun yüz gereci seçimi </w:t>
              <w:br/>
              <w:t>2.4. Yüz gereci kesiminde kullanılan araç ve gereçler</w:t>
              <w:br/>
              <w:t>2.5. Yüz gereci kesimi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 Gerecini Dikme</w:t>
              <w:br/>
              <w:t>3.1. Yüz gereci dikiminde kullanılacak malzemeler</w:t>
              <w:br/>
              <w:t>3.2. İşlemleri iş resmine uygun yapma</w:t>
              <w:br/>
              <w:t>3.3. Yüz gereci dikişinde kullanılan araç ve gereçler </w:t>
              <w:br/>
              <w:t>3.4. Yüz gereci dikişi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ŞİLTE YAPMA</w:t>
              <w:br/>
              <w:t>1. Pamuklu Şilte Yapma</w:t>
              <w:br/>
              <w:t>1.1. Pamuklu şilte yapımında kullanılacak malzemeler</w:t>
              <w:br/>
              <w:t>1.2. İşlemleri iş resmine uygun yapma</w:t>
              <w:br/>
              <w:t>1.3. İşe uygun pamuklu şilte çeşitleri </w:t>
              <w:br/>
              <w:t>1.4. Pamuklu şilte yapımında kullanılan araç ve gereçler</w:t>
              <w:br/>
              <w:t>1.5. Pamuklu şilte yapımında kullanılan malzemeler</w:t>
              <w:br/>
              <w:t>1.6.  Pamuklu şilte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pamuklu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Kauçuklu Şilte Yapma</w:t>
              <w:br/>
              <w:t>2.1. Kauçuklu şilte yapımında kullanılacak malzemeler</w:t>
              <w:br/>
              <w:t>2.2. İşlemleri iş resmine uygun yapma</w:t>
              <w:br/>
              <w:t>2.3. İşe uygun kauçuklu şilte çeşitleri</w:t>
              <w:br/>
              <w:t>2.4. Kauçuklu şilte yapımında kullanılan araç ve gereçler</w:t>
              <w:br/>
              <w:t>2.5. Kauçuklu şilte yapımında kullanılan malzemeler</w:t>
              <w:br/>
              <w:t>2.6. Kauçuklu şilte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döşeme yapım tekniğine göre kauçuklu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Kuş Tüyü Şilte Yapma</w:t>
              <w:br/>
              <w:t>3.1. Kuş tüyü şilte yapımında kullanılacak malzemeler</w:t>
              <w:br/>
              <w:t>3.2. İşlemleri iş resmine uygun yapma</w:t>
              <w:br/>
              <w:t>3.3. İşe uygun kuş tüyü şilte çeşitleri</w:t>
              <w:br/>
              <w:t>3.4. Kuş tüyü şilte yapımında kullanılan araç ve gereçler</w:t>
              <w:br/>
              <w:t>3.5. Kuş tüyü şilte yapımında kullanılan malzemeler</w:t>
              <w:br/>
              <w:t>3.6. Kuş tüyü şilte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kuş tüyü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VE DEPOLAMA</w:t>
              <w:br/>
              <w:t>1. Ambalaj Yapma</w:t>
              <w:br/>
              <w:t>1.1. Ambalaj yapımında kullanılacak malzemeler</w:t>
              <w:br/>
              <w:t>1.2. Ambalajlamada kullanılan araç ve gereçler</w:t>
              <w:br/>
              <w:t>1.3. Ambalajlama işlemi</w:t>
            </w:r>
          </w:p>
        </w:tc>
        <w:tc>
          <w:tcPr>
            <w:tcW w:w="3260" w:type="dxa"/>
            <w:vAlign w:val="center"/>
          </w:tcPr>
          <w:p w:rsidR="00C60E81" w:rsidRPr="00C60E81" w:rsidRDefault="00C60E81" w:rsidP="00262F51">
            <w:pPr>
              <w:rPr>
                <w:sz w:val="14"/>
                <w:szCs w:val="14"/>
              </w:rPr>
            </w:pPr>
            <w:r w:rsidRPr="00C60E81">
              <w:rPr>
                <w:sz w:val="14"/>
                <w:szCs w:val="14"/>
              </w:rPr>
              <w:t>Mobilya iskeleti ve döşemeciliğinde İş sağlığı ve güvenliği kuralları ile tekniğine uygun ambalaj yapar.</w:t>
              <w:br/>
              <w:t>Mobilya iskeleti ve döşemeciliğinde iş sağlığı ve güvenliği kuralları ile tekniğine uygun depolama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