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12. SINIF  BLGSAYARLı MOBLYA SSLEME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BİRİMİGEOMETRİK MOTİF ÇİZİMİ</w:t>
              <w:br/>
              <w:t>1. Ahşap yüzeyler için basit geometrik motifler çizmek</w:t>
              <w:br/>
              <w:t>1.1. CAD ortamında doğrular yardımı ile basit geometrik çizim özellikleri </w:t>
              <w:br/>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basit geometrik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basit geometrik şekilleri kullanarak motifler çizme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basit geometrik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basit geometrik şekilleri kullanarak motifler çizme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basit geometrik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yıldız motifleri çizmek</w:t>
              <w:br/>
              <w:t>2.1. CAD ortamında tek merkezli kompozisyonların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yıldız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CAD ortamında tek merkezli kompozisyonların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yıldız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tek ve çift merkezli kompozisyonları temel mobilya formu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yıldız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BİRİMİBİTKİSEL MOTİFLER</w:t>
              <w:br/>
              <w:t>1. Ahşap yüzeyler için çiçek motifleri çizmek</w:t>
              <w:br/>
              <w:t>1.1. CAD ortamında çiçek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çiçek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temel mobilya formuna uygun çiçek çizme </w:t>
              <w:br/>
              <w:t/>
              <w:br/>
              <w:t>1.Dönem 1.Sınav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çiçek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temel mobilya formuna uygun çiçek çizme </w:t>
              <w:br/>
              <w:t/>
            </w:r>
          </w:p>
        </w:tc>
        <w:tc>
          <w:tcPr>
            <w:tcW w:w="3260" w:type="dxa"/>
            <w:vAlign w:val="center"/>
          </w:tcPr>
          <w:p w:rsidR="00C60E81" w:rsidRPr="00C60E81" w:rsidRDefault="00C60E81" w:rsidP="00262F51">
            <w:pPr>
              <w:rPr>
                <w:sz w:val="14"/>
                <w:szCs w:val="14"/>
              </w:rPr>
            </w:pPr>
            <w:r w:rsidRPr="00C60E81">
              <w:rPr>
                <w:sz w:val="14"/>
                <w:szCs w:val="14"/>
              </w:rPr>
              <w:t>1. Dönem 1. Sınav Ahşap yüzeyler için teknik resim tekniğine uygun çiçek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yaprak motifleri çizmek</w:t>
              <w:br/>
              <w:t>2.1. CAD ortamında tek yaprak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yaprak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forma uygun yaprak çizimleri yapma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yaprak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forma uygun yaprak çizimleri yapma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yaprak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 için ağaç ve meyve motifleri çizmek</w:t>
              <w:br/>
              <w:t>3.1. CAD ortamında stilize ağaç ve meyve motifi çizim aşamaları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ağaç ve meyve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ortamında genel forma uygun ağaç ve meyve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ağaç ve meyve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ortamında genel forma uygun ağaç ve meyve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ağaç ve meyve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RUMİ MOTİFLER</w:t>
              <w:br/>
              <w:t>1. Ahşap Yüzeyler için rumimotif şekilleri çizme</w:t>
              <w:br/>
              <w:t>1.1. Rumi motif çeşitleri </w:t>
              <w:br/>
              <w:t>1.Dönem 2.Sınav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motif şekilleri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Rumi motif şekilleri çizimi </w:t>
            </w:r>
          </w:p>
        </w:tc>
        <w:tc>
          <w:tcPr>
            <w:tcW w:w="3260" w:type="dxa"/>
            <w:vAlign w:val="center"/>
          </w:tcPr>
          <w:p w:rsidR="00C60E81" w:rsidRPr="00C60E81" w:rsidRDefault="00C60E81" w:rsidP="00262F51">
            <w:pPr>
              <w:rPr>
                <w:sz w:val="14"/>
                <w:szCs w:val="14"/>
              </w:rPr>
            </w:pPr>
            <w:r w:rsidRPr="00C60E81">
              <w:rPr>
                <w:sz w:val="14"/>
                <w:szCs w:val="14"/>
              </w:rPr>
              <w:t>1. Dönem 2. Sınav Ahşap yüzeyler için teknik resim tekniğine uygun Rumi motif şekilleri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Rumi motif şekilleri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motif şekilleri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rumi kompozisyon çizmek</w:t>
              <w:br/>
              <w:t>2.1. CAD ortamında Kompozisyon yüzeylerinin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kompozisyonlar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CAD ortamında Kompozisyon yüzeylerinin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kompozisyonlar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forma uygun tek ve çok eksenli kompozisyon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Rumi kompozisyonlar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İNSAN VE HAYVAN MOTİFLERİ</w:t>
              <w:br/>
              <w:t>1. Ahşap yüzeyler için insan figürleri çizmek</w:t>
              <w:br/>
              <w:t>1.1. İnsan figürleri çeşitleri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insan figürleri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insan figürleri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insan figürleri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genel forma uygun insan figürleri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insan figürleri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stilize hayvan motifleri çizmek</w:t>
              <w:br/>
              <w:t>2.1. Stilize hayvan motifleri çizim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stilize hayvan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kompozisyona uygun hayvan motifleri çizimi </w:t>
            </w:r>
          </w:p>
        </w:tc>
        <w:tc>
          <w:tcPr>
            <w:tcW w:w="3260" w:type="dxa"/>
            <w:vAlign w:val="center"/>
          </w:tcPr>
          <w:p w:rsidR="00C60E81" w:rsidRPr="00C60E81" w:rsidRDefault="00C60E81" w:rsidP="00262F51">
            <w:pPr>
              <w:rPr>
                <w:sz w:val="14"/>
                <w:szCs w:val="14"/>
              </w:rPr>
            </w:pPr>
            <w:r w:rsidRPr="00C60E81">
              <w:rPr>
                <w:sz w:val="14"/>
                <w:szCs w:val="14"/>
              </w:rPr>
              <w:t>2. Dönem 1. Sınav Ahşap yüzeyler için teknik resim tekniğine uygun stilize hayvan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genel kompozisyona uygun hayvan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stilize hayvan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KENAR VE KİTABE MOTİFLERİ</w:t>
              <w:br/>
              <w:t>1. Ahşap yüzeyler için bordür çizmek </w:t>
              <w:br/>
              <w:t>1.1.  Bordür motif çeşitleri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Bordür motif çeşitleri </w:t>
              <w:br/>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Bordür motif çeşitleri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Bordür motif çeşitleri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bordür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 için münhani motifleri çizmek</w:t>
              <w:br/>
              <w:t>2.1. Münhani motif çeşitleri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münhani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Münhani motif çeşitleri çizimi </w:t>
              <w:br/>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münhani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Münhani motif çeşitleri çizimi </w:t>
            </w:r>
          </w:p>
        </w:tc>
        <w:tc>
          <w:tcPr>
            <w:tcW w:w="3260" w:type="dxa"/>
            <w:vAlign w:val="center"/>
          </w:tcPr>
          <w:p w:rsidR="00C60E81" w:rsidRPr="00C60E81" w:rsidRDefault="00C60E81" w:rsidP="00262F51">
            <w:pPr>
              <w:rPr>
                <w:sz w:val="14"/>
                <w:szCs w:val="14"/>
              </w:rPr>
            </w:pPr>
            <w:r w:rsidRPr="00C60E81">
              <w:rPr>
                <w:sz w:val="14"/>
                <w:szCs w:val="14"/>
              </w:rPr>
              <w:t>2. Dönem 2. Sınav Ahşap yüzeyler için teknik resim tekniğine uygun münhani motifler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 için yazı motifleri çizmek</w:t>
              <w:br/>
              <w:t>3.1. Yazı motifleri çizim çeşitleri </w:t>
              <w:br/>
              <w:t>2.Dönem 2.Sınav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yazı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CAD ortamında Yazı motifleri çizimi </w:t>
            </w:r>
          </w:p>
        </w:tc>
        <w:tc>
          <w:tcPr>
            <w:tcW w:w="3260" w:type="dxa"/>
            <w:vAlign w:val="center"/>
          </w:tcPr>
          <w:p w:rsidR="00C60E81" w:rsidRPr="00C60E81" w:rsidRDefault="00C60E81" w:rsidP="00262F51">
            <w:pPr>
              <w:rPr>
                <w:sz w:val="14"/>
                <w:szCs w:val="14"/>
              </w:rPr>
            </w:pPr>
            <w:r w:rsidRPr="00C60E81">
              <w:rPr>
                <w:sz w:val="14"/>
                <w:szCs w:val="14"/>
              </w:rPr>
              <w:t>Ahşap yüzeyler için teknik resim tekniğine uygun yazı motifleri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çizim programı çizim araç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