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ÇELK YAPıLANDıRMA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BİRİMİİMALAT TASARIMI VE HAZIRLIĞI</w:t>
              <w:br/>
              <w:t>1. İMALATI TASARIMI YAPILACAK ÜRÜNÜ TESPİT ETME</w:t>
              <w:br/>
              <w:t>1.1. Çelik yapılarda tasarım yaklaşımları</w:t>
              <w:br/>
              <w:t>1.2. Çelik yapıların tasarım süreci</w:t>
              <w:br/>
              <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yapı çeşitleri</w:t>
              <w:br/>
              <w:t>1.4. Çelik yapı imalatında kullanılan birleştirme yöntemleri</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Çelik yapılardaki sistem ve mekanizmalar</w:t>
              <w:br/>
              <w:t>1.6. İmalatı yapılacak çelik yapıyı tespit etme</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İmalatla ilgili teknik bilgiler toplama</w:t>
              <w:br/>
              <w:t>1.8. Proje hazırlığı yapma</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KONSTRÜKSİYON VE ELEMANLARININ YAPIM RESMİ</w:t>
              <w:br/>
              <w:t>2.1. Yapı çeliklerinin kullanım alanları</w:t>
              <w:br/>
              <w:t>2.2. Kuvvet hesaplamalarına etki eden faktörleri sıralama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İmalatı yapılacak çelik yapının dayanım hesaplarını yapma</w:t>
              <w:br/>
              <w:t>2.4. İmalatı yapılacak çelik yapının moment ve ağırlık merkezi hesaplarını yapma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İmalatı yapılacak çelik yapının ölçü tespiti</w:t>
              <w:br/>
              <w:t>2.6. İmalatı yapılacak çelik yapının malzeme hesabı</w:t>
              <w:br/>
              <w:t>2.7. İmalatı yapılacak çelik yapının yapım ve montaj resimlerini çizme</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PROJELENDİRİLMİŞ MONTAJ YAPIM RESİMLERİ YARDIMI İLE MALZEME VE MALİYET ANALİZİ</w:t>
              <w:br/>
              <w:t>3.1. İmalat için gerekli malzeme listesi</w:t>
              <w:br/>
              <w:t>3.2. Maliyet hesabına etki eden faktörler</w:t>
              <w:br/>
              <w:t/>
              <w:br/>
              <w:t>1.Dönem 1.Sınav</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Projenin montaj ve yapım resimlerini okutma</w:t>
              <w:br/>
              <w:t>3.4. Projede kullanılacak malzemenin ve malzeme ölçülerinin tespitini yaptma</w:t>
              <w:br/>
              <w:t/>
            </w:r>
          </w:p>
        </w:tc>
        <w:tc>
          <w:tcPr>
            <w:tcW w:w="3260" w:type="dxa"/>
            <w:vAlign w:val="center"/>
          </w:tcPr>
          <w:p w:rsidR="00C60E81" w:rsidRPr="00C60E81" w:rsidRDefault="00C60E81" w:rsidP="00262F51">
            <w:pPr>
              <w:rPr>
                <w:sz w:val="14"/>
                <w:szCs w:val="14"/>
              </w:rPr>
            </w:pPr>
            <w:r w:rsidRPr="00C60E81">
              <w:rPr>
                <w:sz w:val="14"/>
                <w:szCs w:val="14"/>
              </w:rPr>
              <w:t>1. Dönem 1. Sınav 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Projede kullanılacak bağlantı elemanlarının tespiti</w:t>
              <w:br/>
              <w:t>3.6. Projede kullanılacak malzemelere göre maliyet hesabını yapma</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İMALATI YAPILACAK ÇELİK KONSTRÜKSİYON MALZEMESİNİ TEMİN ETME</w:t>
              <w:br/>
              <w:t>4.1. Bilgi belge ve evrak yönetiminin önemi</w:t>
              <w:br/>
              <w:t>4.2. Bürolarda form kullanımı dosyalama organizasyonu ve arşivleme teknikleri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Malzemelerin temin edilebileceği yerlerinfirmaların tespiti</w:t>
              <w:br/>
              <w:t>4.4. Malzeme naklinde kullanılan kaldırma ve taşıma araçlarının planlaması</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Yük naklinde dikkat edilecek hususlar ve güvenlik tedbirleri</w:t>
              <w:br/>
              <w:t>4.6. Malzemelerin depolanma sistemleri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Malzeme teministek formunu doldurma</w:t>
              <w:br/>
              <w:t>4.8. İşin yapımında kullanılacak malzemelerin naklini gerçekleştirilmesi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İMALATI YAPILACAK ÇELİK KONSTRÜKSİYONUN ÜRETİM YÖNTEM VE TEKNİKLERİ</w:t>
              <w:br/>
              <w:t>5.1. Üretim yöntemlerinin temel kavramları</w:t>
              <w:br/>
              <w:t>5.2. İşletme ve üretim sistemleri ile ilgili kavramlar</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etüdü kavramı</w:t>
              <w:br/>
              <w:t>5.4. Metot analizinin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İşlerin üretiminde kullanılacak iş akış sırasını programlama</w:t>
              <w:br/>
              <w:t>5.6. İş akış şemasını hazırlama</w:t>
            </w:r>
          </w:p>
        </w:tc>
        <w:tc>
          <w:tcPr>
            <w:tcW w:w="3260" w:type="dxa"/>
            <w:vAlign w:val="center"/>
          </w:tcPr>
          <w:p w:rsidR="00C60E81" w:rsidRPr="00C60E81" w:rsidRDefault="00C60E81" w:rsidP="00262F51">
            <w:pPr>
              <w:rPr>
                <w:sz w:val="14"/>
                <w:szCs w:val="14"/>
              </w:rPr>
            </w:pPr>
            <w:r w:rsidRPr="00C60E81">
              <w:rPr>
                <w:sz w:val="14"/>
                <w:szCs w:val="14"/>
              </w:rPr>
              <w:t>1. Dönem 2. Sınav 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Üretimi yapılacak işe göre makine parkını hazırlama</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İMALATTA MONTAJ</w:t>
              <w:br/>
              <w:t>1. ALT GRUPLARI</w:t>
              <w:br/>
              <w:t>1.1. Birleştirme yöntemleri</w:t>
              <w:br/>
              <w:t>1.2. Birleştirme sırasında meydana gelen çarpılmalara karşı alınacak tedbirler</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yapım tekniklerini açıklama</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Alt grupların birbiri ile birleştirilmesinde dikkat edilecek hususlar</w:t>
              <w:br/>
              <w:t>1.5. İmalatı yapılacak alt grupların birleştirme zemininikalıbını tasarlaması ve hazırlaması</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Kalıplardaserbest zeminde alt grupların birleştirmesi</w:t>
              <w:br/>
              <w:t>1.7. Alt grupların birleştirmesi sonrası ölçü ve gönye kontrolü</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Alt grupların birleştirilmesi sonrası oluşan çarpılmaların düzeltilmesi</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GRUPLARIN BİRBİRİ İLE BİRLEŞTİRİLMESİ</w:t>
              <w:br/>
              <w:t>2.1. Grupların birleştirileceği zemin türleri</w:t>
              <w:br/>
              <w:t>2.2. Grupların birbiri ile birleştirmesinde dikkat edilecek hususlar</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Grupların birbiri ile birleştirmesinde görülen çarpılma nedenleri ve alınacak önlemleri sıralama</w:t>
              <w:br/>
              <w:t/>
              <w:br/>
              <w:t>2.Dönem 1.Sınav</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Birleştirme yöntemine göre malzeme ve araç-gereç hazırlığı</w:t>
              <w:br/>
              <w:t>2.5. Birbirleri ile birleştirilecek parçaların birleştirme zeminini hazırlama</w:t>
            </w:r>
          </w:p>
        </w:tc>
        <w:tc>
          <w:tcPr>
            <w:tcW w:w="3260" w:type="dxa"/>
            <w:vAlign w:val="center"/>
          </w:tcPr>
          <w:p w:rsidR="00C60E81" w:rsidRPr="00C60E81" w:rsidRDefault="00C60E81" w:rsidP="00262F51">
            <w:pPr>
              <w:rPr>
                <w:sz w:val="14"/>
                <w:szCs w:val="14"/>
              </w:rPr>
            </w:pPr>
            <w:r w:rsidRPr="00C60E81">
              <w:rPr>
                <w:sz w:val="14"/>
                <w:szCs w:val="14"/>
              </w:rPr>
              <w:t>2. Dönem 1. Sınav 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Alt grupların birbiri ile birleştirilmesi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Alt grupların birleştirilmesi sonrasında meydana gelen çarpılmaları düzeltilmesi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SEVKİYAT VE YERİNE  ŞANTİYEDE MONTAJ</w:t>
              <w:br/>
              <w:t>1. GRUP VE ALT GRUPLARIN MONTAJ SIRASINA GÖRE NAKLİYESİ</w:t>
              <w:br/>
              <w:t>1.1. Ambalaj ve etiketleme yöntemleri</w:t>
              <w:br/>
              <w:t>1.2. Sevkiyatı yapılacak grupları montaj sırasına göre listeleme</w:t>
              <w:br/>
              <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Yükleme-indirme ve sevkiyat sırasında oluşabilecek kazalara karşı alınacak güvenlik tedbirlerini alma</w:t>
              <w:br/>
              <w:t>1.4. Kaldırmaindirme yükleme alet ve makinalarını tanıma kullanma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Sevkiyatı yapılacak grupları montaj sırasına göre numaralandırıp kodlama</w:t>
              <w:br/>
              <w:t>1.6. Taşıma iskeleleri kurma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Montaj parçalarının nakliyesini yapma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VE ALT GRUPLARI YERİNDEYERİNE MONTAJ</w:t>
              <w:br/>
              <w:t>2.1. Montajda kullanılacak araç ve gereçler</w:t>
              <w:br/>
              <w:t>2.2. Grupların zemine montajında kullanılan bağlama yöntemleri</w:t>
              <w:br/>
              <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Şantiyedeyerinde montajda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Montajda kullanılacak araç ve gereçleri hazırlama</w:t>
              <w:br/>
              <w:t>2.Dönem 2.Sınav</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Seçilen birleştirme yöntemi ile gruplarınalt grupların birbirine veya zemine montajını yapma</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