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10. SINIF  TEMEL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KAYNAK DİKİŞİ</w:t>
              <w:br/>
              <w:t>1. Oksijen Ve Asetilen Tüplerini Açıp Kapatma Ve Manometre Regülâtör Ayarı</w:t>
              <w:br/>
              <w:t>1.1. Oksi Gaz Kaynak Donanımları</w:t>
              <w:br/>
              <w:t>1.2. Oksijen Ve Asetilen Tüplerini Güvenli Bir Şekilde Sabitlenmesi</w:t>
              <w:br/>
              <w:t>1.3. Manometre Ve Alev Kesicilerin Takılarak Gaz Kaçaklarını Kontrolü</w:t>
              <w:br/>
              <w:t>1.4. Manometrelerin Çalışma Basıncı Ayarları </w:t>
              <w:br/>
              <w:t/>
            </w:r>
          </w:p>
        </w:tc>
        <w:tc>
          <w:tcPr>
            <w:tcW w:w="3260" w:type="dxa"/>
            <w:vAlign w:val="center"/>
          </w:tcPr>
          <w:p w:rsidR="00C60E81" w:rsidRPr="00C60E81" w:rsidRDefault="00C60E81" w:rsidP="00262F51">
            <w:pPr>
              <w:rPr>
                <w:sz w:val="14"/>
                <w:szCs w:val="14"/>
              </w:rPr>
            </w:pPr>
            <w:r w:rsidRPr="00C60E81">
              <w:rPr>
                <w:sz w:val="14"/>
                <w:szCs w:val="14"/>
              </w:rPr>
              <w:t>Oksijen ve asetilen tüplerini açıp kapatmak ve manometre Regülâtör ayarını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Alev Oluşturma Ve Alev Ayarı</w:t>
              <w:br/>
              <w:t>2.1. Üflecin Yakılıp Söndürülmesinde İşlem Sırası</w:t>
              <w:br/>
              <w:t>2.2. Üfleçlerde Geri Tepme Ve Gaz Kaçak Kontrolü</w:t>
              <w:br/>
              <w:t>2.3. Alev Ayarı</w:t>
              <w:br/>
              <w:t>3. Yatayda Telsiz Dikiş Çekme</w:t>
              <w:br/>
              <w:t>Uygulama Soldan Sağa Telsiz Kaynak Yapmak </w:t>
            </w:r>
          </w:p>
        </w:tc>
        <w:tc>
          <w:tcPr>
            <w:tcW w:w="3260" w:type="dxa"/>
            <w:vAlign w:val="center"/>
          </w:tcPr>
          <w:p w:rsidR="00C60E81" w:rsidRPr="00C60E81" w:rsidRDefault="00C60E81" w:rsidP="00262F51">
            <w:pPr>
              <w:rPr>
                <w:sz w:val="14"/>
                <w:szCs w:val="14"/>
              </w:rPr>
            </w:pPr>
            <w:r w:rsidRPr="00C60E81">
              <w:rPr>
                <w:sz w:val="14"/>
                <w:szCs w:val="14"/>
              </w:rPr>
              <w:t>Üflecin yakılıp söndürülmesi ile alev oluşturma ve alev ayarı yapar.</w:t>
              <w:br/>
              <w:t>Oksi gaz ile yatayda telsiz kaynak dikişi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Sağdan Sola Telsiz Kaynak Yapmak</w:t>
              <w:br/>
              <w:t>4. Yatayda Telli Dikiş Çekme</w:t>
              <w:br/>
              <w:t>Uygulama Sağdan Sola Telli Kaynak Yapmak</w:t>
              <w:br/>
              <w:t>Uygulama Soldan Sağa Telli Kaynak Yapmak </w:t>
            </w:r>
          </w:p>
        </w:tc>
        <w:tc>
          <w:tcPr>
            <w:tcW w:w="3260" w:type="dxa"/>
            <w:vAlign w:val="center"/>
          </w:tcPr>
          <w:p w:rsidR="00C60E81" w:rsidRPr="00C60E81" w:rsidRDefault="00C60E81" w:rsidP="00262F51">
            <w:pPr>
              <w:rPr>
                <w:sz w:val="14"/>
                <w:szCs w:val="14"/>
              </w:rPr>
            </w:pPr>
            <w:r w:rsidRPr="00C60E81">
              <w:rPr>
                <w:sz w:val="14"/>
                <w:szCs w:val="14"/>
              </w:rPr>
              <w:t>Oksi gaz yatayda telli kaynak dikişi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KÜT EK KAYNAĞI</w:t>
              <w:br/>
              <w:t>1. Yatayda Kenet Eki Kaynağı</w:t>
              <w:br/>
              <w:t>1.1. Kenet Eki Kaynağı İşlem Basamakları</w:t>
              <w:br/>
              <w:t>Uygulama Yatayda Kenet Eki Kaynağı Yapmak </w:t>
            </w:r>
          </w:p>
        </w:tc>
        <w:tc>
          <w:tcPr>
            <w:tcW w:w="3260" w:type="dxa"/>
            <w:vAlign w:val="center"/>
          </w:tcPr>
          <w:p w:rsidR="00C60E81" w:rsidRPr="00C60E81" w:rsidRDefault="00C60E81" w:rsidP="00262F51">
            <w:pPr>
              <w:rPr>
                <w:sz w:val="14"/>
                <w:szCs w:val="14"/>
              </w:rPr>
            </w:pPr>
            <w:r w:rsidRPr="00C60E81">
              <w:rPr>
                <w:sz w:val="14"/>
                <w:szCs w:val="14"/>
              </w:rPr>
              <w:t>Oksi gaz ile yatayda kenet eki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Sağdan Sola Küt Ek Kaynağı</w:t>
              <w:br/>
              <w:t>2.1. Yatayda Sağdan Sola Küt Ek Kaynağında Üfleç Seçimi</w:t>
              <w:br/>
              <w:t>2.2. Yatayda Sağdan Sola Küt Ek Kaynağında Üfleç Açısı </w:t>
              <w:br/>
              <w:t>Uygulama Yatayda Sağdan Sola Küt Ek Kaynağı Yapmak </w:t>
            </w:r>
          </w:p>
        </w:tc>
        <w:tc>
          <w:tcPr>
            <w:tcW w:w="3260" w:type="dxa"/>
            <w:vAlign w:val="center"/>
          </w:tcPr>
          <w:p w:rsidR="00C60E81" w:rsidRPr="00C60E81" w:rsidRDefault="00C60E81" w:rsidP="00262F51">
            <w:pPr>
              <w:rPr>
                <w:sz w:val="14"/>
                <w:szCs w:val="14"/>
              </w:rPr>
            </w:pPr>
            <w:r w:rsidRPr="00C60E81">
              <w:rPr>
                <w:sz w:val="14"/>
                <w:szCs w:val="14"/>
              </w:rPr>
              <w:t>Oksi gaz ile yatayda sağdan sola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Soldan Sağa Küt Ek Kaynağı</w:t>
              <w:br/>
              <w:t>3.1. Yatayda Soldan Sağa Küt Ek Kaynak Pozisyonunda Üfleç Ve Tel Açısı</w:t>
              <w:br/>
              <w:t>Uygulama Yatayda Soldan Sağa Küt Ek Kaynağı Yapmak </w:t>
            </w:r>
          </w:p>
        </w:tc>
        <w:tc>
          <w:tcPr>
            <w:tcW w:w="3260" w:type="dxa"/>
            <w:vAlign w:val="center"/>
          </w:tcPr>
          <w:p w:rsidR="00C60E81" w:rsidRPr="00C60E81" w:rsidRDefault="00C60E81" w:rsidP="00262F51">
            <w:pPr>
              <w:rPr>
                <w:sz w:val="14"/>
                <w:szCs w:val="14"/>
              </w:rPr>
            </w:pPr>
            <w:r w:rsidRPr="00C60E81">
              <w:rPr>
                <w:sz w:val="14"/>
                <w:szCs w:val="14"/>
              </w:rPr>
              <w:t>Oksi gaz ile yatayda soldan sağa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KESME</w:t>
              <w:br/>
              <w:t>1. Kesme Üflecinde Alev Ayarı</w:t>
              <w:br/>
              <w:t>1.1. Kesme Üfleçlerinde Alev Ayarı</w:t>
              <w:br/>
              <w:t>2. Kesme Üfleci İle Elle Düz Kesme</w:t>
              <w:br/>
              <w:t>2.1. Oksi Gaz İle Düz Kesme İşlemi </w:t>
            </w:r>
          </w:p>
        </w:tc>
        <w:tc>
          <w:tcPr>
            <w:tcW w:w="3260" w:type="dxa"/>
            <w:vAlign w:val="center"/>
          </w:tcPr>
          <w:p w:rsidR="00C60E81" w:rsidRPr="00C60E81" w:rsidRDefault="00C60E81" w:rsidP="00262F51">
            <w:pPr>
              <w:rPr>
                <w:sz w:val="14"/>
                <w:szCs w:val="14"/>
              </w:rPr>
            </w:pPr>
            <w:r w:rsidRPr="00C60E81">
              <w:rPr>
                <w:sz w:val="14"/>
                <w:szCs w:val="14"/>
              </w:rPr>
              <w:t>Oksi gaz ile Kesme üflecinde alev ayarı yapar.</w:t>
              <w:br/>
              <w:t>Oksi gaz kaynak donanımlarını kullanarak kesme üfleci ile düz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Çelik Gereçlere Düz Kesme Yapmak</w:t>
              <w:br/>
              <w:t>3. Kesme Üfleci İle Elle Dairesel Kesme</w:t>
              <w:br/>
              <w:t>3.1. Oksi-Gaz İle Dairesel Kesme İşleminde Eksen Merkezinin Bulunması</w:t>
              <w:br/>
              <w:t>Uygulama Çelik Gereçlere Dairesel Kesme Yapmak </w:t>
              <w:br/>
              <w:t/>
              <w:br/>
              <w:t>1.Dönem 1.Sınav </w:t>
            </w:r>
          </w:p>
        </w:tc>
        <w:tc>
          <w:tcPr>
            <w:tcW w:w="3260" w:type="dxa"/>
            <w:vAlign w:val="center"/>
          </w:tcPr>
          <w:p w:rsidR="00C60E81" w:rsidRPr="00C60E81" w:rsidRDefault="00C60E81" w:rsidP="00262F51">
            <w:pPr>
              <w:rPr>
                <w:sz w:val="14"/>
                <w:szCs w:val="14"/>
              </w:rPr>
            </w:pPr>
            <w:r w:rsidRPr="00C60E81">
              <w:rPr>
                <w:sz w:val="14"/>
                <w:szCs w:val="14"/>
              </w:rPr>
              <w:t>Oksi gaz kaynak donanımlarını kullanarak kesme üfleci ile dairesel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LEHİMLEME</w:t>
              <w:br/>
              <w:t>1. Yumuşak Lehimleme</w:t>
              <w:br/>
              <w:t>1.1. Lehimleme Bölgesinin Temizlenmesi</w:t>
              <w:br/>
              <w:t>1.2. Yumuşak Lehim İşlem Basamakları</w:t>
              <w:br/>
              <w:t>Uygulama Yumuşak Lehim Yapmak </w:t>
              <w:br/>
              <w:t/>
            </w:r>
          </w:p>
        </w:tc>
        <w:tc>
          <w:tcPr>
            <w:tcW w:w="3260" w:type="dxa"/>
            <w:vAlign w:val="center"/>
          </w:tcPr>
          <w:p w:rsidR="00C60E81" w:rsidRPr="00C60E81" w:rsidRDefault="00C60E81" w:rsidP="00262F51">
            <w:pPr>
              <w:rPr>
                <w:sz w:val="14"/>
                <w:szCs w:val="14"/>
              </w:rPr>
            </w:pPr>
            <w:r w:rsidRPr="00C60E81">
              <w:rPr>
                <w:sz w:val="14"/>
                <w:szCs w:val="14"/>
              </w:rPr>
              <w:t>1. Dönem 1. Sınav Yumuşak lehimleme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Sert Lehimleme</w:t>
              <w:br/>
              <w:t>2.1. Lehimleme Bölgesinin Temizlenmesi</w:t>
              <w:br/>
              <w:t>2.2. Sert Lehim İşlem Basamakları</w:t>
              <w:br/>
              <w:t>Uygulama Oksi Gaz İle Sert Lehim Yapmak </w:t>
            </w:r>
          </w:p>
        </w:tc>
        <w:tc>
          <w:tcPr>
            <w:tcW w:w="3260" w:type="dxa"/>
            <w:vAlign w:val="center"/>
          </w:tcPr>
          <w:p w:rsidR="00C60E81" w:rsidRPr="00C60E81" w:rsidRDefault="00C60E81" w:rsidP="00262F51">
            <w:pPr>
              <w:rPr>
                <w:sz w:val="14"/>
                <w:szCs w:val="14"/>
              </w:rPr>
            </w:pPr>
            <w:r w:rsidRPr="00C60E81">
              <w:rPr>
                <w:sz w:val="14"/>
                <w:szCs w:val="14"/>
              </w:rPr>
              <w:t>Sert lehim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DİRENÇ KAYNAĞI</w:t>
              <w:br/>
              <w:t>1. Sac Parçaların Direnç Kaynağı</w:t>
              <w:br/>
              <w:t>1.1. Sac Malzemelerin Yüzey Temizliği</w:t>
              <w:br/>
              <w:t>1.2. Direnç Nokta Kaynak Makinesinin Ayarları</w:t>
              <w:br/>
              <w:t>Uygulama Sac Malzemelerin Kaynağını Yapmak </w:t>
            </w:r>
          </w:p>
        </w:tc>
        <w:tc>
          <w:tcPr>
            <w:tcW w:w="3260" w:type="dxa"/>
            <w:vAlign w:val="center"/>
          </w:tcPr>
          <w:p w:rsidR="00C60E81" w:rsidRPr="00C60E81" w:rsidRDefault="00C60E81" w:rsidP="00262F51">
            <w:pPr>
              <w:rPr>
                <w:sz w:val="14"/>
                <w:szCs w:val="14"/>
              </w:rPr>
            </w:pPr>
            <w:r w:rsidRPr="00C60E81">
              <w:rPr>
                <w:sz w:val="14"/>
                <w:szCs w:val="14"/>
              </w:rPr>
              <w:t>Sac parçaların direnç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Yuvarlak Ve Kare Kesitli Malzemelerin Direnç Kaynağı</w:t>
              <w:br/>
              <w:t>2.1. Yuvarlak Ve Kare Kesitli Malzemelerin Yüzey Temizliği</w:t>
              <w:br/>
              <w:t>Uygulama Yuvarlak Kesitli Malzemelerin Kaynağını Yapmak</w:t>
              <w:br/>
              <w:t>Uygulama Kare Kesitli Malzemelerin Kaynağını Yapmak</w:t>
              <w:br/>
              <w:t>Uygulama Farklı Kalınlıktaki Malzemelerin Kaynağını Yapmak </w:t>
            </w:r>
          </w:p>
        </w:tc>
        <w:tc>
          <w:tcPr>
            <w:tcW w:w="3260" w:type="dxa"/>
            <w:vAlign w:val="center"/>
          </w:tcPr>
          <w:p w:rsidR="00C60E81" w:rsidRPr="00C60E81" w:rsidRDefault="00C60E81" w:rsidP="00262F51">
            <w:pPr>
              <w:rPr>
                <w:sz w:val="14"/>
                <w:szCs w:val="14"/>
              </w:rPr>
            </w:pPr>
            <w:r w:rsidRPr="00C60E81">
              <w:rPr>
                <w:sz w:val="14"/>
                <w:szCs w:val="14"/>
              </w:rPr>
              <w:t>Yuvarlak ve kare kesitli malzemelerin direnç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ARKI İLE DÜZ DİKİŞ</w:t>
              <w:br/>
              <w:t>1. Kaynak Makinesini Kaynağa Hazırlamak Ark Oluşturmak</w:t>
              <w:br/>
              <w:t>1.1. Elektrik Ark Kaynak Makinesinin Bağlantı Elemanları Ve Yardımcı Elemanları</w:t>
              <w:br/>
              <w:t>1.2. Kaynak Yöntem Şartnamesi</w:t>
              <w:br/>
              <w:t>1.3. Elektrot Çapına Uygun Amper Ayarı </w:t>
            </w:r>
          </w:p>
        </w:tc>
        <w:tc>
          <w:tcPr>
            <w:tcW w:w="3260" w:type="dxa"/>
            <w:vAlign w:val="center"/>
          </w:tcPr>
          <w:p w:rsidR="00C60E81" w:rsidRPr="00C60E81" w:rsidRDefault="00C60E81" w:rsidP="00262F51">
            <w:pPr>
              <w:rPr>
                <w:sz w:val="14"/>
                <w:szCs w:val="14"/>
              </w:rPr>
            </w:pPr>
            <w:r w:rsidRPr="00C60E81">
              <w:rPr>
                <w:sz w:val="14"/>
                <w:szCs w:val="14"/>
              </w:rPr>
              <w:t>Kaynak makinesini kaynağa hazırlayarak ark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Farklı Yöntemlerle Kaynak Arkı Oluşturma</w:t>
              <w:br/>
              <w:t>Uygulama Yatayda Düz Dikiş Çekmek</w:t>
              <w:br/>
              <w:t>2. Yatayda Düz Kaynak Dikişi Çekmek</w:t>
              <w:br/>
              <w:t>Uygulama Farklı Kalınlıktaki Malzemelerin Üzerine Dikiş Çekmek </w:t>
            </w:r>
          </w:p>
        </w:tc>
        <w:tc>
          <w:tcPr>
            <w:tcW w:w="3260" w:type="dxa"/>
            <w:vAlign w:val="center"/>
          </w:tcPr>
          <w:p w:rsidR="00C60E81" w:rsidRPr="00C60E81" w:rsidRDefault="00C60E81" w:rsidP="00262F51">
            <w:pPr>
              <w:rPr>
                <w:sz w:val="14"/>
                <w:szCs w:val="14"/>
              </w:rPr>
            </w:pPr>
            <w:r w:rsidRPr="00C60E81">
              <w:rPr>
                <w:sz w:val="14"/>
                <w:szCs w:val="14"/>
              </w:rPr>
              <w:t>Yatayda düz kaynak dikişi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KÜT EK VE BİNDİRME KAYNAĞI</w:t>
              <w:br/>
              <w:t>1. Yatayda Küt Ek Kaynağı</w:t>
              <w:br/>
              <w:t>Uygulama Yatayda Küt Ek Kaynağı Yapmak </w:t>
            </w:r>
          </w:p>
        </w:tc>
        <w:tc>
          <w:tcPr>
            <w:tcW w:w="3260" w:type="dxa"/>
            <w:vAlign w:val="center"/>
          </w:tcPr>
          <w:p w:rsidR="00C60E81" w:rsidRPr="00C60E81" w:rsidRDefault="00C60E81" w:rsidP="00262F51">
            <w:pPr>
              <w:rPr>
                <w:sz w:val="14"/>
                <w:szCs w:val="14"/>
              </w:rPr>
            </w:pPr>
            <w:r w:rsidRPr="00C60E81">
              <w:rPr>
                <w:sz w:val="14"/>
                <w:szCs w:val="14"/>
              </w:rPr>
              <w:t>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Farklı Kalınlıktaki Malzemelere Küt Ek Kaynağı Yapmak </w:t>
              <w:br/>
              <w:t>1.Dönem 2.Sınav </w:t>
            </w:r>
          </w:p>
        </w:tc>
        <w:tc>
          <w:tcPr>
            <w:tcW w:w="3260" w:type="dxa"/>
            <w:vAlign w:val="center"/>
          </w:tcPr>
          <w:p w:rsidR="00C60E81" w:rsidRPr="00C60E81" w:rsidRDefault="00C60E81" w:rsidP="00262F51">
            <w:pPr>
              <w:rPr>
                <w:sz w:val="14"/>
                <w:szCs w:val="14"/>
              </w:rPr>
            </w:pPr>
            <w:r w:rsidRPr="00C60E81">
              <w:rPr>
                <w:sz w:val="14"/>
                <w:szCs w:val="14"/>
              </w:rPr>
              <w:t>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Bindirme Kaynağı</w:t>
              <w:br/>
              <w:t>Uygulama Yatayda Bindirme Kaynağı Yapmak </w:t>
            </w:r>
          </w:p>
        </w:tc>
        <w:tc>
          <w:tcPr>
            <w:tcW w:w="3260" w:type="dxa"/>
            <w:vAlign w:val="center"/>
          </w:tcPr>
          <w:p w:rsidR="00C60E81" w:rsidRPr="00C60E81" w:rsidRDefault="00C60E81" w:rsidP="00262F51">
            <w:pPr>
              <w:rPr>
                <w:sz w:val="14"/>
                <w:szCs w:val="14"/>
              </w:rPr>
            </w:pPr>
            <w:r w:rsidRPr="00C60E81">
              <w:rPr>
                <w:sz w:val="14"/>
                <w:szCs w:val="14"/>
              </w:rPr>
              <w:t>1. Dönem 2. Sınav Yatayda bindirme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Kalınlıkları Farklı Parçaların Kaynağı</w:t>
              <w:br/>
              <w:t>Uygulama Farklı Kalınlıktaki Malzemelere Bindirme Kaynağı Yapmak </w:t>
            </w:r>
          </w:p>
        </w:tc>
        <w:tc>
          <w:tcPr>
            <w:tcW w:w="3260" w:type="dxa"/>
            <w:vAlign w:val="center"/>
          </w:tcPr>
          <w:p w:rsidR="00C60E81" w:rsidRPr="00C60E81" w:rsidRDefault="00C60E81" w:rsidP="00262F51">
            <w:pPr>
              <w:rPr>
                <w:sz w:val="14"/>
                <w:szCs w:val="14"/>
              </w:rPr>
            </w:pPr>
            <w:r w:rsidRPr="00C60E81">
              <w:rPr>
                <w:sz w:val="14"/>
                <w:szCs w:val="14"/>
              </w:rPr>
              <w:t>Yatayda kalınlıkları farklı parçaların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Kaynağı İle Yatayda Köşe Kaynakları</w:t>
              <w:br/>
              <w:t>1. Yatayda İç Köşe Kaynağı</w:t>
              <w:br/>
              <w:t>Uygulama Yatayda İç Köşe Kaynağı Yapmak </w:t>
            </w:r>
          </w:p>
        </w:tc>
        <w:tc>
          <w:tcPr>
            <w:tcW w:w="3260" w:type="dxa"/>
            <w:vAlign w:val="center"/>
          </w:tcPr>
          <w:p w:rsidR="00C60E81" w:rsidRPr="00C60E81" w:rsidRDefault="00C60E81" w:rsidP="00262F51">
            <w:pPr>
              <w:rPr>
                <w:sz w:val="14"/>
                <w:szCs w:val="14"/>
              </w:rPr>
            </w:pPr>
            <w:r w:rsidRPr="00C60E81">
              <w:rPr>
                <w:sz w:val="14"/>
                <w:szCs w:val="14"/>
              </w:rPr>
              <w:t>Yatayda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İç Köşe Kaynağı Yapmak </w:t>
            </w:r>
          </w:p>
        </w:tc>
        <w:tc>
          <w:tcPr>
            <w:tcW w:w="3260" w:type="dxa"/>
            <w:vAlign w:val="center"/>
          </w:tcPr>
          <w:p w:rsidR="00C60E81" w:rsidRPr="00C60E81" w:rsidRDefault="00C60E81" w:rsidP="00262F51">
            <w:pPr>
              <w:rPr>
                <w:sz w:val="14"/>
                <w:szCs w:val="14"/>
              </w:rPr>
            </w:pPr>
            <w:r w:rsidRPr="00C60E81">
              <w:rPr>
                <w:sz w:val="14"/>
                <w:szCs w:val="14"/>
              </w:rPr>
              <w:t>Yatayda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Kalınlıkları Farklı Parçalara İç Köşe Kaynağı Yapmak </w:t>
            </w:r>
          </w:p>
        </w:tc>
        <w:tc>
          <w:tcPr>
            <w:tcW w:w="3260" w:type="dxa"/>
            <w:vAlign w:val="center"/>
          </w:tcPr>
          <w:p w:rsidR="00C60E81" w:rsidRPr="00C60E81" w:rsidRDefault="00C60E81" w:rsidP="00262F51">
            <w:pPr>
              <w:rPr>
                <w:sz w:val="14"/>
                <w:szCs w:val="14"/>
              </w:rPr>
            </w:pPr>
            <w:r w:rsidRPr="00C60E81">
              <w:rPr>
                <w:sz w:val="14"/>
                <w:szCs w:val="14"/>
              </w:rPr>
              <w:t>Yatayda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Dış Köşe Kaynağı</w:t>
              <w:br/>
              <w:t>Uygulama Yatayda Dış Köşe Kaynağı Yapmak </w:t>
            </w:r>
          </w:p>
        </w:tc>
        <w:tc>
          <w:tcPr>
            <w:tcW w:w="3260" w:type="dxa"/>
            <w:vAlign w:val="center"/>
          </w:tcPr>
          <w:p w:rsidR="00C60E81" w:rsidRPr="00C60E81" w:rsidRDefault="00C60E81" w:rsidP="00262F51">
            <w:pPr>
              <w:rPr>
                <w:sz w:val="14"/>
                <w:szCs w:val="14"/>
              </w:rPr>
            </w:pPr>
            <w:r w:rsidRPr="00C60E81">
              <w:rPr>
                <w:sz w:val="14"/>
                <w:szCs w:val="14"/>
              </w:rPr>
              <w:t>Yatayda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Kalınlıkları Farklı Parçalara Dış Köşe Kaynağı Yapmak </w:t>
            </w:r>
          </w:p>
        </w:tc>
        <w:tc>
          <w:tcPr>
            <w:tcW w:w="3260" w:type="dxa"/>
            <w:vAlign w:val="center"/>
          </w:tcPr>
          <w:p w:rsidR="00C60E81" w:rsidRPr="00C60E81" w:rsidRDefault="00C60E81" w:rsidP="00262F51">
            <w:pPr>
              <w:rPr>
                <w:sz w:val="14"/>
                <w:szCs w:val="14"/>
              </w:rPr>
            </w:pPr>
            <w:r w:rsidRPr="00C60E81">
              <w:rPr>
                <w:sz w:val="14"/>
                <w:szCs w:val="14"/>
              </w:rPr>
              <w:t>Yatayda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Kalınlıkları Farklı Parçalara Dış Köşe Kaynağı Yapmak </w:t>
            </w:r>
          </w:p>
        </w:tc>
        <w:tc>
          <w:tcPr>
            <w:tcW w:w="3260" w:type="dxa"/>
            <w:vAlign w:val="center"/>
          </w:tcPr>
          <w:p w:rsidR="00C60E81" w:rsidRPr="00C60E81" w:rsidRDefault="00C60E81" w:rsidP="00262F51">
            <w:pPr>
              <w:rPr>
                <w:sz w:val="14"/>
                <w:szCs w:val="14"/>
              </w:rPr>
            </w:pPr>
            <w:r w:rsidRPr="00C60E81">
              <w:rPr>
                <w:sz w:val="14"/>
                <w:szCs w:val="14"/>
              </w:rPr>
              <w:t>Yatayda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Flanş Kaynağı</w:t>
              <w:br/>
              <w:t>Uygulama Yatayda Flanş Kaynağı Yapmak </w:t>
              <w:br/>
              <w:t/>
              <w:br/>
              <w:t>2.Dönem 1.Sınav </w:t>
            </w:r>
          </w:p>
        </w:tc>
        <w:tc>
          <w:tcPr>
            <w:tcW w:w="3260" w:type="dxa"/>
            <w:vAlign w:val="center"/>
          </w:tcPr>
          <w:p w:rsidR="00C60E81" w:rsidRPr="00C60E81" w:rsidRDefault="00C60E81" w:rsidP="00262F51">
            <w:pPr>
              <w:rPr>
                <w:sz w:val="14"/>
                <w:szCs w:val="14"/>
              </w:rPr>
            </w:pPr>
            <w:r w:rsidRPr="00C60E81">
              <w:rPr>
                <w:sz w:val="14"/>
                <w:szCs w:val="14"/>
              </w:rPr>
              <w:t>Yatayda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Flanş Kaynağı Yapmak </w:t>
            </w:r>
          </w:p>
        </w:tc>
        <w:tc>
          <w:tcPr>
            <w:tcW w:w="3260" w:type="dxa"/>
            <w:vAlign w:val="center"/>
          </w:tcPr>
          <w:p w:rsidR="00C60E81" w:rsidRPr="00C60E81" w:rsidRDefault="00C60E81" w:rsidP="00262F51">
            <w:pPr>
              <w:rPr>
                <w:sz w:val="14"/>
                <w:szCs w:val="14"/>
              </w:rPr>
            </w:pPr>
            <w:r w:rsidRPr="00C60E81">
              <w:rPr>
                <w:sz w:val="14"/>
                <w:szCs w:val="14"/>
              </w:rPr>
              <w:t>2. Dönem 1. Sınav Yatayda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KÜÇÜK ÇAPLI BORU VE PROFİL KAYNAĞI</w:t>
              <w:br/>
              <w:t>1. Yatayda Küçük Çaplı Boruların Küt Ek Kaynağı</w:t>
              <w:br/>
              <w:t>Uygulama Yatayda Küçük Çaplı Borulara Küt Ek Kaynağı Yapmak </w:t>
            </w:r>
          </w:p>
        </w:tc>
        <w:tc>
          <w:tcPr>
            <w:tcW w:w="3260" w:type="dxa"/>
            <w:vAlign w:val="center"/>
          </w:tcPr>
          <w:p w:rsidR="00C60E81" w:rsidRPr="00C60E81" w:rsidRDefault="00C60E81" w:rsidP="00262F51">
            <w:pPr>
              <w:rPr>
                <w:sz w:val="14"/>
                <w:szCs w:val="14"/>
              </w:rPr>
            </w:pPr>
            <w:r w:rsidRPr="00C60E81">
              <w:rPr>
                <w:sz w:val="14"/>
                <w:szCs w:val="14"/>
              </w:rPr>
              <w:t>Yatayda küçük çaplı borulara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Küçük Çaplı Borulara Küt Ek Kaynağı Yapmak </w:t>
            </w:r>
          </w:p>
        </w:tc>
        <w:tc>
          <w:tcPr>
            <w:tcW w:w="3260" w:type="dxa"/>
            <w:vAlign w:val="center"/>
          </w:tcPr>
          <w:p w:rsidR="00C60E81" w:rsidRPr="00C60E81" w:rsidRDefault="00C60E81" w:rsidP="00262F51">
            <w:pPr>
              <w:rPr>
                <w:sz w:val="14"/>
                <w:szCs w:val="14"/>
              </w:rPr>
            </w:pPr>
            <w:r w:rsidRPr="00C60E81">
              <w:rPr>
                <w:sz w:val="14"/>
                <w:szCs w:val="14"/>
              </w:rPr>
              <w:t>Yatayda küçük çaplı borulara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Küçük Çaplı Boruların T Kaynağı</w:t>
              <w:br/>
              <w:t>Uygulama Yatayda Küçük Çaplı Borulara T Kaynağı Yapmak </w:t>
              <w:br/>
              <w:t/>
            </w:r>
          </w:p>
        </w:tc>
        <w:tc>
          <w:tcPr>
            <w:tcW w:w="3260" w:type="dxa"/>
            <w:vAlign w:val="center"/>
          </w:tcPr>
          <w:p w:rsidR="00C60E81" w:rsidRPr="00C60E81" w:rsidRDefault="00C60E81" w:rsidP="00262F51">
            <w:pPr>
              <w:rPr>
                <w:sz w:val="14"/>
                <w:szCs w:val="14"/>
              </w:rPr>
            </w:pPr>
            <w:r w:rsidRPr="00C60E81">
              <w:rPr>
                <w:sz w:val="14"/>
                <w:szCs w:val="14"/>
              </w:rPr>
              <w:t>Yatayda küçük çaplı borulara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Küçük Çaplı Borulara T Kaynağı Yapmak </w:t>
            </w:r>
          </w:p>
        </w:tc>
        <w:tc>
          <w:tcPr>
            <w:tcW w:w="3260" w:type="dxa"/>
            <w:vAlign w:val="center"/>
          </w:tcPr>
          <w:p w:rsidR="00C60E81" w:rsidRPr="00C60E81" w:rsidRDefault="00C60E81" w:rsidP="00262F51">
            <w:pPr>
              <w:rPr>
                <w:sz w:val="14"/>
                <w:szCs w:val="14"/>
              </w:rPr>
            </w:pPr>
            <w:r w:rsidRPr="00C60E81">
              <w:rPr>
                <w:sz w:val="14"/>
                <w:szCs w:val="14"/>
              </w:rPr>
              <w:t>Yatayda küçük çaplı borulara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Profil Ve Boruların Alın Kaynağı</w:t>
              <w:br/>
              <w:t>Uygulama Yatayda Profil Borulara Alın Kaynağı Yapmak </w:t>
            </w:r>
          </w:p>
        </w:tc>
        <w:tc>
          <w:tcPr>
            <w:tcW w:w="3260" w:type="dxa"/>
            <w:vAlign w:val="center"/>
          </w:tcPr>
          <w:p w:rsidR="00C60E81" w:rsidRPr="00C60E81" w:rsidRDefault="00C60E81" w:rsidP="00262F51">
            <w:pPr>
              <w:rPr>
                <w:sz w:val="14"/>
                <w:szCs w:val="14"/>
              </w:rPr>
            </w:pPr>
            <w:r w:rsidRPr="00C60E81">
              <w:rPr>
                <w:sz w:val="14"/>
                <w:szCs w:val="14"/>
              </w:rPr>
              <w:t>Yatayda profil ve borulara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Profil Borulara Alın Kaynağı Yapmak </w:t>
            </w:r>
          </w:p>
        </w:tc>
        <w:tc>
          <w:tcPr>
            <w:tcW w:w="3260" w:type="dxa"/>
            <w:vAlign w:val="center"/>
          </w:tcPr>
          <w:p w:rsidR="00C60E81" w:rsidRPr="00C60E81" w:rsidRDefault="00C60E81" w:rsidP="00262F51">
            <w:pPr>
              <w:rPr>
                <w:sz w:val="14"/>
                <w:szCs w:val="14"/>
              </w:rPr>
            </w:pPr>
            <w:r w:rsidRPr="00C60E81">
              <w:rPr>
                <w:sz w:val="14"/>
                <w:szCs w:val="14"/>
              </w:rPr>
              <w:t>Yatayda profil ve borulara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Yatayda Profil Ve Boruların Köşe Kaynağı</w:t>
              <w:br/>
              <w:t>Uygulama Yatayda Profil Borulara Köşe Kaynağı Yapmak </w:t>
              <w:br/>
              <w:t/>
            </w:r>
          </w:p>
        </w:tc>
        <w:tc>
          <w:tcPr>
            <w:tcW w:w="3260" w:type="dxa"/>
            <w:vAlign w:val="center"/>
          </w:tcPr>
          <w:p w:rsidR="00C60E81" w:rsidRPr="00C60E81" w:rsidRDefault="00C60E81" w:rsidP="00262F51">
            <w:pPr>
              <w:rPr>
                <w:sz w:val="14"/>
                <w:szCs w:val="14"/>
              </w:rPr>
            </w:pPr>
            <w:r w:rsidRPr="00C60E81">
              <w:rPr>
                <w:sz w:val="14"/>
                <w:szCs w:val="14"/>
              </w:rPr>
              <w:t>Yatayda profil ve borulara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ELEKTROT VE PLAZMA İLE KESME</w:t>
              <w:br/>
              <w:t>1. Kömür Elektrotla Kesme</w:t>
              <w:br/>
              <w:t>Uygulama Kömür Elektrotla Kesme Yapmak </w:t>
            </w:r>
          </w:p>
        </w:tc>
        <w:tc>
          <w:tcPr>
            <w:tcW w:w="3260" w:type="dxa"/>
            <w:vAlign w:val="center"/>
          </w:tcPr>
          <w:p w:rsidR="00C60E81" w:rsidRPr="00C60E81" w:rsidRDefault="00C60E81" w:rsidP="00262F51">
            <w:pPr>
              <w:rPr>
                <w:sz w:val="14"/>
                <w:szCs w:val="14"/>
              </w:rPr>
            </w:pPr>
            <w:r w:rsidRPr="00C60E81">
              <w:rPr>
                <w:sz w:val="14"/>
                <w:szCs w:val="14"/>
              </w:rPr>
              <w:t>2. Dönem 2. Sınav Kömür elektrotla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Elektrotla Kesme</w:t>
              <w:br/>
              <w:t>Uygulama Metal Elektrotla Kesme Yapmak </w:t>
              <w:br/>
              <w:t>2.Dönem 2.Sınav </w:t>
            </w:r>
          </w:p>
        </w:tc>
        <w:tc>
          <w:tcPr>
            <w:tcW w:w="3260" w:type="dxa"/>
            <w:vAlign w:val="center"/>
          </w:tcPr>
          <w:p w:rsidR="00C60E81" w:rsidRPr="00C60E81" w:rsidRDefault="00C60E81" w:rsidP="00262F51">
            <w:pPr>
              <w:rPr>
                <w:sz w:val="14"/>
                <w:szCs w:val="14"/>
              </w:rPr>
            </w:pPr>
            <w:r w:rsidRPr="00C60E81">
              <w:rPr>
                <w:sz w:val="14"/>
                <w:szCs w:val="14"/>
              </w:rPr>
              <w:t>Metal elektrotla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Plazma Arkı İle Kesme</w:t>
            </w:r>
          </w:p>
        </w:tc>
        <w:tc>
          <w:tcPr>
            <w:tcW w:w="3260" w:type="dxa"/>
            <w:vAlign w:val="center"/>
          </w:tcPr>
          <w:p w:rsidR="00C60E81" w:rsidRPr="00C60E81" w:rsidRDefault="00C60E81" w:rsidP="00262F51">
            <w:pPr>
              <w:rPr>
                <w:sz w:val="14"/>
                <w:szCs w:val="14"/>
              </w:rPr>
            </w:pPr>
            <w:r w:rsidRPr="00C60E81">
              <w:rPr>
                <w:sz w:val="14"/>
                <w:szCs w:val="14"/>
              </w:rPr>
              <w:t>Plazma arkı ile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kaynak makinası zımpara çelik malzeme tel ark kaynağı kişisel koruyucular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