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YENLENEBLR ENERJ TEKNOLOJLER ALANI 11. SINIF  SANTRAL İşLETLMES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Tahmini</w:t>
              <w:br/>
              <w:t>1. Üretim Tahmin Verileri</w:t>
              <w:br/>
              <w:t>1.1. Günlük rüzgar ve güneş meteorolojik verilerin incelemesi </w:t>
              <w:br/>
              <w:t>1.2. Hava sıcaklığının ölçülmesi</w:t>
              <w:br/>
              <w:t>1.3. Hava basıncı ölçümünün yapılması</w:t>
              <w:br/>
              <w:t>1.4. Hava neminin ölçülmesi</w:t>
              <w:br/>
              <w:t>1.5. Anemometre yardımı ile rüzgar hızının ölçülmesi</w:t>
              <w:br/>
              <w:t>1.6. Güneş ışınımını ölçülmesi  </w:t>
              <w:br/>
              <w:t/>
            </w:r>
          </w:p>
        </w:tc>
        <w:tc>
          <w:tcPr>
            <w:tcW w:w="3260" w:type="dxa"/>
            <w:vAlign w:val="center"/>
          </w:tcPr>
          <w:p w:rsidR="00C60E81" w:rsidRPr="00C60E81" w:rsidRDefault="00C60E81" w:rsidP="00262F51">
            <w:pPr>
              <w:rPr>
                <w:sz w:val="14"/>
                <w:szCs w:val="14"/>
              </w:rPr>
            </w:pPr>
            <w:r w:rsidRPr="00C60E81">
              <w:rPr>
                <w:sz w:val="14"/>
                <w:szCs w:val="14"/>
              </w:rPr>
              <w:t>Rüzgar ve güneş meteorolojik verileri kendi ölçtüğü verilerle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Üretim Tahmin Hesabı</w:t>
              <w:br/>
              <w:t>2.1. Meteorolojik Veriler üretim tahmini yapan paket programa aktarma</w:t>
              <w:br/>
              <w:t>2.2. Verilerin  güneş ve rüzgar santralleri için günlük aylık ve yıllık enerji hesaplamalarında kullanma </w:t>
            </w:r>
          </w:p>
        </w:tc>
        <w:tc>
          <w:tcPr>
            <w:tcW w:w="3260" w:type="dxa"/>
            <w:vAlign w:val="center"/>
          </w:tcPr>
          <w:p w:rsidR="00C60E81" w:rsidRPr="00C60E81" w:rsidRDefault="00C60E81" w:rsidP="00262F51">
            <w:pPr>
              <w:rPr>
                <w:sz w:val="14"/>
                <w:szCs w:val="14"/>
              </w:rPr>
            </w:pPr>
            <w:r w:rsidRPr="00C60E81">
              <w:rPr>
                <w:sz w:val="14"/>
                <w:szCs w:val="14"/>
              </w:rPr>
              <w:t>Elde edilen verilere dayanarak üretim tahmini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Scada Takibi</w:t>
              <w:br/>
              <w:t>1. Vardiya Defteri</w:t>
              <w:br/>
              <w:t>1.1. Üretim raporunun incelenmesi </w:t>
            </w:r>
          </w:p>
        </w:tc>
        <w:tc>
          <w:tcPr>
            <w:tcW w:w="3260" w:type="dxa"/>
            <w:vAlign w:val="center"/>
          </w:tcPr>
          <w:p w:rsidR="00C60E81" w:rsidRPr="00C60E81" w:rsidRDefault="00C60E81" w:rsidP="00262F51">
            <w:pPr>
              <w:rPr>
                <w:sz w:val="14"/>
                <w:szCs w:val="14"/>
              </w:rPr>
            </w:pPr>
            <w:r w:rsidRPr="00C60E81">
              <w:rPr>
                <w:sz w:val="14"/>
                <w:szCs w:val="14"/>
              </w:rPr>
              <w:t>Vardiya defterinde üretim raporu takibi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Santral Arızalarını Takibi</w:t>
              <w:br/>
              <w:t>2.1. Scada üzerinden santral arızaları kontrolü</w:t>
              <w:br/>
              <w:t>2.2. Arıza koduna göre arızalı olan parçalar tespit etme</w:t>
              <w:br/>
              <w:t>2.3. Arızayı giderecek ilgili personele ulaşıp arıza hakkında bilgi  verme</w:t>
              <w:br/>
              <w:t>3.  Enerji Üretimini Takibi</w:t>
              <w:br/>
              <w:t>3.1.Scada üzerinden enerji üretimini takibi</w:t>
              <w:br/>
              <w:t>3.2. Sistemin şebekeye enerji iletim manevraları</w:t>
              <w:br/>
              <w:t>3.3. Sistemin maksimum ve minimum enerji ürettiği saatleri belirleme </w:t>
            </w:r>
          </w:p>
        </w:tc>
        <w:tc>
          <w:tcPr>
            <w:tcW w:w="3260" w:type="dxa"/>
            <w:vAlign w:val="center"/>
          </w:tcPr>
          <w:p w:rsidR="00C60E81" w:rsidRPr="00C60E81" w:rsidRDefault="00C60E81" w:rsidP="00262F51">
            <w:pPr>
              <w:rPr>
                <w:sz w:val="14"/>
                <w:szCs w:val="14"/>
              </w:rPr>
            </w:pPr>
            <w:r w:rsidRPr="00C60E81">
              <w:rPr>
                <w:sz w:val="14"/>
                <w:szCs w:val="14"/>
              </w:rPr>
              <w:t>Santral de oluşmuş olan bir arızanın scada üzerinden takibini yapar.</w:t>
              <w:br/>
              <w:t>Enerji üretim takibini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Türbin Yatak Sıcaklıklarını Takibi</w:t>
              <w:br/>
              <w:t>4.1. Scada üzerinden türbin yatak sıcaklıklarını takip ederek normal sıcaklıkları dışında çalışan türbinleri belirleme</w:t>
              <w:br/>
              <w:t>4.2. Türbin yataklarının yağlanması</w:t>
              <w:br/>
              <w:t>5. Yağ Sıcaklıklarını Takibi</w:t>
              <w:br/>
              <w:t>5.1. Scada üzerinden dişli kutusu yağ sıcaklıklarını takip ederek normal çalışma sıcaklıkları dışında çalışan dişli kutusunu belirleme </w:t>
              <w:br/>
              <w:t>5.2. Dişli kutusu yağını değiştirerek arıza kaydını düşüp ilgili personele bilgi verme </w:t>
            </w:r>
          </w:p>
        </w:tc>
        <w:tc>
          <w:tcPr>
            <w:tcW w:w="3260" w:type="dxa"/>
            <w:vAlign w:val="center"/>
          </w:tcPr>
          <w:p w:rsidR="00C60E81" w:rsidRPr="00C60E81" w:rsidRDefault="00C60E81" w:rsidP="00262F51">
            <w:pPr>
              <w:rPr>
                <w:sz w:val="14"/>
                <w:szCs w:val="14"/>
              </w:rPr>
            </w:pPr>
            <w:r w:rsidRPr="00C60E81">
              <w:rPr>
                <w:sz w:val="14"/>
                <w:szCs w:val="14"/>
              </w:rPr>
              <w:t>Türbin yatak sıcaklıklarını takip eder.</w:t>
              <w:br/>
              <w:t>Yağ sıcaklıklarını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Verilerin Kaydı</w:t>
              <w:br/>
              <w:t>6.1. Kumanda odası verilerini günlük haftalık aylık ve yıllık olarak yapılıp yapılmadığı inceleme</w:t>
              <w:br/>
              <w:t>6.2. Kayıt edilen verilerin dijital ortamda arşivleme </w:t>
            </w:r>
          </w:p>
        </w:tc>
        <w:tc>
          <w:tcPr>
            <w:tcW w:w="3260" w:type="dxa"/>
            <w:vAlign w:val="center"/>
          </w:tcPr>
          <w:p w:rsidR="00C60E81" w:rsidRPr="00C60E81" w:rsidRDefault="00C60E81" w:rsidP="00262F51">
            <w:pPr>
              <w:rPr>
                <w:sz w:val="14"/>
                <w:szCs w:val="14"/>
              </w:rPr>
            </w:pPr>
            <w:r w:rsidRPr="00C60E81">
              <w:rPr>
                <w:sz w:val="14"/>
                <w:szCs w:val="14"/>
              </w:rPr>
              <w:t>Kumanda odası verilerini kayıt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Stok Takibi</w:t>
              <w:br/>
              <w:t>1. Serviste Kullanılacak Malzeme Miktarının Belli Aralıklara Takibi</w:t>
              <w:br/>
              <w:t>1.1. Serviste kullanılacak malzemelerin miktarını belirleme</w:t>
              <w:br/>
              <w:t>1.2. Belli aralıklarda depolarda sayım yaparak stok kontrolü yapma</w:t>
              <w:br/>
              <w:t>1.3. Kullanılan malzemelerin kaydını tutulma</w:t>
              <w:br/>
              <w:t>2. Kritik Stok Seviyesi</w:t>
              <w:br/>
              <w:t>2.1. Depolardaki malzeme miktarını kontrolünü  yapma</w:t>
              <w:br/>
              <w:t>2.2. Kritik seviyeye gelmiş malzemeleri belirleme</w:t>
              <w:br/>
              <w:t>2.3. Sipariş açma işlemi </w:t>
              <w:br/>
              <w:t>3. Eksilen Malzemeyi Tamamlama</w:t>
              <w:br/>
              <w:t>3.1. Gelen malzemeyi depodaki var olana  ekleme</w:t>
              <w:br/>
              <w:t>3.2. Sisteme kayıt işlemi yapma </w:t>
            </w:r>
          </w:p>
        </w:tc>
        <w:tc>
          <w:tcPr>
            <w:tcW w:w="3260" w:type="dxa"/>
            <w:vAlign w:val="center"/>
          </w:tcPr>
          <w:p w:rsidR="00C60E81" w:rsidRPr="00C60E81" w:rsidRDefault="00C60E81" w:rsidP="00262F51">
            <w:pPr>
              <w:rPr>
                <w:sz w:val="14"/>
                <w:szCs w:val="14"/>
              </w:rPr>
            </w:pPr>
            <w:r w:rsidRPr="00C60E81">
              <w:rPr>
                <w:sz w:val="14"/>
                <w:szCs w:val="14"/>
              </w:rPr>
              <w:t>Serviste kullanılacak malzeme miktarını belli aralıklarla takibini yaparak depolardaki stokları kontrol eder.</w:t>
              <w:br/>
              <w:t>Depolardaki malzeme miktarını kritik stok seviyesinde ulaşıp ulaşmadığının kontrolünü yaparak gerekli malzemeler için sipariş açar.</w:t>
              <w:br/>
              <w:t>Eksilen malzemelerin yerine yeni gelen ürünler ile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Yük Tevzi Merkezi İle İletişim</w:t>
              <w:br/>
              <w:t>1. Bölge Yük Tevzi Merkezine Üretim Raporu Verme</w:t>
              <w:br/>
              <w:t>1.1. Tamamlanmış üretim raporu hazırlanma</w:t>
              <w:br/>
              <w:t>1.2. Tamamlanmamış üretim raporu yük tevzi merkezine bildirme</w:t>
              <w:br/>
              <w:t>1.3. Üretim arıza raporu hazırlanma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Üretim sisteminde enerji üretimi raporu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Kesme</w:t>
              <w:br/>
              <w:t>2.1. Enerji kesme işlemi için öncelikli yük tevzi merkezi ile iletişime geçme</w:t>
              <w:br/>
              <w:t>2.2. Enerji kesme işlemleri</w:t>
              <w:br/>
              <w:t>3. Enerji Verme</w:t>
              <w:br/>
              <w:t>3.1. Yük tevzi merkezi ile enerji verme işlemi için iletişime geçme</w:t>
              <w:br/>
              <w:t>3.2. Enerji verme işlemleri </w:t>
              <w:br/>
              <w:t/>
            </w:r>
          </w:p>
        </w:tc>
        <w:tc>
          <w:tcPr>
            <w:tcW w:w="3260" w:type="dxa"/>
            <w:vAlign w:val="center"/>
          </w:tcPr>
          <w:p w:rsidR="00C60E81" w:rsidRPr="00C60E81" w:rsidRDefault="00C60E81" w:rsidP="00262F51">
            <w:pPr>
              <w:rPr>
                <w:sz w:val="14"/>
                <w:szCs w:val="14"/>
              </w:rPr>
            </w:pPr>
            <w:r w:rsidRPr="00C60E81">
              <w:rPr>
                <w:sz w:val="14"/>
                <w:szCs w:val="14"/>
              </w:rPr>
              <w:t>1. Dönem 1. Sınav Enerji kesme işlemi için gerekli sıralamaya uygun hareket eder.</w:t>
              <w:br/>
              <w:t>Enerji verme işlemi için gerekli prosedürü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Santral Şalt Manevraları</w:t>
              <w:br/>
              <w:t>1. Kesiciyi Manevraları</w:t>
              <w:br/>
              <w:t>1.1. Sistem üzerinden manevrası yapılacak kesici belirleme</w:t>
              <w:br/>
              <w:t>1.2. Scada üzerinden belirlenen kesici açıklama</w:t>
              <w:br/>
              <w:t>1.3. Bakım veya arıza giderildiğinde scada üzerinden kesiciyi kapama işlemi </w:t>
            </w:r>
          </w:p>
        </w:tc>
        <w:tc>
          <w:tcPr>
            <w:tcW w:w="3260" w:type="dxa"/>
            <w:vAlign w:val="center"/>
          </w:tcPr>
          <w:p w:rsidR="00C60E81" w:rsidRPr="00C60E81" w:rsidRDefault="00C60E81" w:rsidP="00262F51">
            <w:pPr>
              <w:rPr>
                <w:sz w:val="14"/>
                <w:szCs w:val="14"/>
              </w:rPr>
            </w:pPr>
            <w:r w:rsidRPr="00C60E81">
              <w:rPr>
                <w:sz w:val="14"/>
                <w:szCs w:val="14"/>
              </w:rPr>
              <w:t>Kesici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Ayırıcıyı Manevraları</w:t>
              <w:br/>
              <w:t>2.1. Sistem üzerinde manevrası yapılacak ayırıcı  belirleme</w:t>
              <w:br/>
              <w:t>2.2. Scada üzerinden belirlenen ayırıcı açma</w:t>
              <w:br/>
              <w:t>2.3. Bakım veya arıza giderildiğinde scada üzerinden ayırıcı kapatma</w:t>
              <w:br/>
              <w:t>3. Toprak Ayırıcısını Manevraları</w:t>
              <w:br/>
              <w:t>3.1. Topraklama ayırıcısını belirleme</w:t>
              <w:br/>
              <w:t>3.2. Scada üzerinden topraklama ayırıcısını kapama  işlemini gerçekleştirme</w:t>
              <w:br/>
              <w:t>3.3. Bakım veya arıza giderildiğinde scada üzerinden topraklama ayırıcısını açma işlemi </w:t>
            </w:r>
          </w:p>
        </w:tc>
        <w:tc>
          <w:tcPr>
            <w:tcW w:w="3260" w:type="dxa"/>
            <w:vAlign w:val="center"/>
          </w:tcPr>
          <w:p w:rsidR="00C60E81" w:rsidRPr="00C60E81" w:rsidRDefault="00C60E81" w:rsidP="00262F51">
            <w:pPr>
              <w:rPr>
                <w:sz w:val="14"/>
                <w:szCs w:val="14"/>
              </w:rPr>
            </w:pPr>
            <w:r w:rsidRPr="00C60E81">
              <w:rPr>
                <w:sz w:val="14"/>
                <w:szCs w:val="14"/>
              </w:rPr>
              <w:t>Ayırıcı manevrası yapar.</w:t>
              <w:br/>
              <w:t>Topraklama ayırıcı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Şalt Saha Ve Enerji İletim Hattının Bakımı</w:t>
              <w:br/>
              <w:t>1. Trafolar Ve Trafo Merkezlerinin Bakımı</w:t>
              <w:br/>
              <w:t>1.1. Bakım öncesi emniyet ve güvenlik tedbirleri</w:t>
              <w:br/>
              <w:t>1.2. Trafo ve trafo merkezi periyodik bakım süreleri</w:t>
              <w:br/>
              <w:t>1.3. Trafo metal gövdesinin yağının buşinglerinin soğutma sistemi bağlantılarının sargıyalıtkanlıkları conta ve cıvataların kontrolleri</w:t>
              <w:br/>
              <w:t>1.4. Bara ve izolatörlerin kontrol ve bakımları </w:t>
              <w:br/>
              <w:t>1.5. Bina beton metal ve havalandırma kısımlarının kontrolleri </w:t>
            </w:r>
          </w:p>
        </w:tc>
        <w:tc>
          <w:tcPr>
            <w:tcW w:w="3260" w:type="dxa"/>
            <w:vAlign w:val="center"/>
          </w:tcPr>
          <w:p w:rsidR="00C60E81" w:rsidRPr="00C60E81" w:rsidRDefault="00C60E81" w:rsidP="00262F51">
            <w:pPr>
              <w:rPr>
                <w:sz w:val="14"/>
                <w:szCs w:val="14"/>
              </w:rPr>
            </w:pPr>
            <w:r w:rsidRPr="00C60E81">
              <w:rPr>
                <w:sz w:val="14"/>
                <w:szCs w:val="14"/>
              </w:rPr>
              <w:t>Trafo merkezleri donanımlarının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Elemanları Ve Koruma Sistemlerinin Bakımı</w:t>
              <w:br/>
              <w:t>2.1. Kumanda sistemlerini devreden çıkarma işlemi</w:t>
              <w:br/>
              <w:t>2.2. Bakım yapılacak kesimin enerjisinin kesilme işlemi</w:t>
              <w:br/>
              <w:t>2.3. Ayırıcıların kontaklarının bağlantı yerlerinin bakımı</w:t>
              <w:br/>
              <w:t>2.4. Kesicilerin kontaklarının bakım ve bağlantı yerlerinin kontrolü</w:t>
              <w:br/>
              <w:t>2.5. Koruma rölelerinin topraklama sistemininparafudrların ve sigortaların kontrolü</w:t>
              <w:br/>
              <w:t>2.6. Bakımdan sonra sistemi devreye alma </w:t>
            </w:r>
          </w:p>
        </w:tc>
        <w:tc>
          <w:tcPr>
            <w:tcW w:w="3260" w:type="dxa"/>
            <w:vAlign w:val="center"/>
          </w:tcPr>
          <w:p w:rsidR="00C60E81" w:rsidRPr="00C60E81" w:rsidRDefault="00C60E81" w:rsidP="00262F51">
            <w:pPr>
              <w:rPr>
                <w:sz w:val="14"/>
                <w:szCs w:val="14"/>
              </w:rPr>
            </w:pPr>
            <w:r w:rsidRPr="00C60E81">
              <w:rPr>
                <w:sz w:val="14"/>
                <w:szCs w:val="14"/>
              </w:rPr>
              <w:t>Kumanda elemanları ve koruma sistemleri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Direkler Donanımları Ve Hatların Bakımı</w:t>
              <w:br/>
              <w:t>3.1. Enerjinin kesilme işlemi</w:t>
              <w:br/>
              <w:t>3.2. Direk Ve donanımlarının temelleri travers ve konsolların izolatörlerin ve hat iletkenlerinin bakım ve kontrolleri</w:t>
              <w:br/>
              <w:t>3.3. Bakımdan sonra sistemi devreye alma </w:t>
            </w:r>
          </w:p>
        </w:tc>
        <w:tc>
          <w:tcPr>
            <w:tcW w:w="3260" w:type="dxa"/>
            <w:vAlign w:val="center"/>
          </w:tcPr>
          <w:p w:rsidR="00C60E81" w:rsidRPr="00C60E81" w:rsidRDefault="00C60E81" w:rsidP="00262F51">
            <w:pPr>
              <w:rPr>
                <w:sz w:val="14"/>
                <w:szCs w:val="14"/>
              </w:rPr>
            </w:pPr>
            <w:r w:rsidRPr="00C60E81">
              <w:rPr>
                <w:sz w:val="14"/>
                <w:szCs w:val="14"/>
              </w:rPr>
              <w:t>Direkler donanımları ve hatların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Panoların Ve Ölçüm Sistemlerinin Bakımı</w:t>
              <w:br/>
              <w:t>4.1. Enerjinin kesilme işlemi</w:t>
              <w:br/>
              <w:t>4.2. Panoların metal kısımlarının incelenmesi</w:t>
              <w:br/>
              <w:t>4.3. AG ölçüm panosu malzemeleri kontrol edilmesi</w:t>
              <w:br/>
              <w:t>4.4. Ölçü trafolarının bakımı</w:t>
              <w:br/>
              <w:t>4.5. Elektrik sayaç kontrolü</w:t>
              <w:br/>
              <w:t>4.6. Ölçü aletlerinin ve bağlantılarının kontrol ve bakımı</w:t>
              <w:br/>
              <w:t>4.7. Kuvvetli Akım Tesisleri Yönetmeliği</w:t>
              <w:br/>
              <w:t>4.8. Konu anlatımında Topraklamalar Yönetmeliği TEİAŞ ve İş Güvenliği Yönetmeliğinde faydalanma </w:t>
            </w:r>
          </w:p>
        </w:tc>
        <w:tc>
          <w:tcPr>
            <w:tcW w:w="3260" w:type="dxa"/>
            <w:vAlign w:val="center"/>
          </w:tcPr>
          <w:p w:rsidR="00C60E81" w:rsidRPr="00C60E81" w:rsidRDefault="00C60E81" w:rsidP="00262F51">
            <w:pPr>
              <w:rPr>
                <w:sz w:val="14"/>
                <w:szCs w:val="14"/>
              </w:rPr>
            </w:pPr>
            <w:r w:rsidRPr="00C60E81">
              <w:rPr>
                <w:sz w:val="14"/>
                <w:szCs w:val="14"/>
              </w:rPr>
              <w:t>Panoların ve ölçüm sistemlerinin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FotovoltaikPanellerinin Bakımı</w:t>
              <w:br/>
              <w:t>1. Fotovoltaik Panelin Montaj Civatalarını Kontrolu</w:t>
              <w:br/>
              <w:t>1.1. Cıvata sıkma yöntemleri</w:t>
              <w:br/>
              <w:t>1.2. Standart torklama değerleri</w:t>
              <w:br/>
              <w:t>1.3. Standart cıvata çapları </w:t>
              <w:br/>
              <w:t>1.Dönem 2.Sınav </w:t>
            </w:r>
          </w:p>
        </w:tc>
        <w:tc>
          <w:tcPr>
            <w:tcW w:w="3260" w:type="dxa"/>
            <w:vAlign w:val="center"/>
          </w:tcPr>
          <w:p w:rsidR="00C60E81" w:rsidRPr="00C60E81" w:rsidRDefault="00C60E81" w:rsidP="00262F51">
            <w:pPr>
              <w:rPr>
                <w:sz w:val="14"/>
                <w:szCs w:val="14"/>
              </w:rPr>
            </w:pPr>
            <w:r w:rsidRPr="00C60E81">
              <w:rPr>
                <w:sz w:val="14"/>
                <w:szCs w:val="14"/>
              </w:rPr>
              <w:t>Fotovoltaik panel montaj civatalarının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Fotovoltaik Panelin Yüzey Temizliği</w:t>
              <w:br/>
              <w:t>2.1. Temizlik malzemeleri</w:t>
              <w:br/>
              <w:t>2.2. Fotovoltaik panel temizleme solisyon ve temizlik malzemeleri </w:t>
              <w:br/>
              <w:t>2.3. Fotovoltaik panel temizleme robot ve makinalar</w:t>
              <w:br/>
              <w:t>2.4. İş güvenliği kurallarının üzerinde durularak temizlik işlemi  yapma </w:t>
            </w:r>
          </w:p>
        </w:tc>
        <w:tc>
          <w:tcPr>
            <w:tcW w:w="3260" w:type="dxa"/>
            <w:vAlign w:val="center"/>
          </w:tcPr>
          <w:p w:rsidR="00C60E81" w:rsidRPr="00C60E81" w:rsidRDefault="00C60E81" w:rsidP="00262F51">
            <w:pPr>
              <w:rPr>
                <w:sz w:val="14"/>
                <w:szCs w:val="14"/>
              </w:rPr>
            </w:pPr>
            <w:r w:rsidRPr="00C60E81">
              <w:rPr>
                <w:sz w:val="14"/>
                <w:szCs w:val="14"/>
              </w:rPr>
              <w:t>1. Dönem 2. Sınav Fotovoltaik panelin yüzeyindeki kirliliğin toz kuş pisliğini vb.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Fotovoltaik Paneller Arasındaki Kablo Bağlantılarını Kontrolu</w:t>
              <w:br/>
              <w:t>3.1. Fotovoltaik panel bağlantı kabloları</w:t>
              <w:br/>
              <w:t>3.2. Kablo bağlantı soketleri </w:t>
              <w:br/>
              <w:t>3.3. Kablo kopukluk kontrolü yapma ve tamiri</w:t>
              <w:br/>
              <w:t>3.4. Kablo bağlantı yöntemlerinin uygulamaları </w:t>
            </w:r>
          </w:p>
        </w:tc>
        <w:tc>
          <w:tcPr>
            <w:tcW w:w="3260" w:type="dxa"/>
            <w:vAlign w:val="center"/>
          </w:tcPr>
          <w:p w:rsidR="00C60E81" w:rsidRPr="00C60E81" w:rsidRDefault="00C60E81" w:rsidP="00262F51">
            <w:pPr>
              <w:rPr>
                <w:sz w:val="14"/>
                <w:szCs w:val="14"/>
              </w:rPr>
            </w:pPr>
            <w:r w:rsidRPr="00C60E81">
              <w:rPr>
                <w:sz w:val="14"/>
                <w:szCs w:val="14"/>
              </w:rPr>
              <w:t>Fotovoltaik paneller arasındaki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Şarj Ünitesinin Bakımı</w:t>
              <w:br/>
              <w:t>1. Şarj Kontrol Cihazının Çıkış Akımını Ölçümü</w:t>
              <w:br/>
              <w:t>1.1. Şarj sisteminin şarj akımı ve gerilimi ölçümü</w:t>
              <w:br/>
              <w:t>1.2. Ampermetre ve voltmetre kullanarak akü kutup başlarından akım ve gerilim ölçümü</w:t>
              <w:br/>
              <w:t>1.3. Akü bağlantı yöntemleri </w:t>
              <w:br/>
              <w:t>2. Grup İçerisindeki Akülerin Testi</w:t>
              <w:br/>
              <w:t>2.1. Yükleme cihazı kullanımı</w:t>
              <w:br/>
              <w:t>2.2. Test edilecek akü grupları belirleme</w:t>
              <w:br/>
              <w:t>2.3. Akü gruplarının kablo bağlantıları yapma</w:t>
              <w:br/>
              <w:t>2.4. Akü ve şarj kontrol cihazı bağlantısı </w:t>
            </w:r>
          </w:p>
        </w:tc>
        <w:tc>
          <w:tcPr>
            <w:tcW w:w="3260" w:type="dxa"/>
            <w:vAlign w:val="center"/>
          </w:tcPr>
          <w:p w:rsidR="00C60E81" w:rsidRPr="00C60E81" w:rsidRDefault="00C60E81" w:rsidP="00262F51">
            <w:pPr>
              <w:rPr>
                <w:sz w:val="14"/>
                <w:szCs w:val="14"/>
              </w:rPr>
            </w:pPr>
            <w:r w:rsidRPr="00C60E81">
              <w:rPr>
                <w:sz w:val="14"/>
                <w:szCs w:val="14"/>
              </w:rPr>
              <w:t>Şarj kontrol cihazının çıkış akımının ölçümünü yapar.</w:t>
              <w:br/>
              <w:t>Grup içerisindeki akülerin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Ölçülen Değer İle Cihazın Girişindeki Değeri Kıyaslama</w:t>
              <w:br/>
              <w:t>3.1. Ölçülen değer ile cihaz değerini karşılaştırma yapma</w:t>
              <w:br/>
              <w:t>4. Akü Gerilimini İle Şarj Kontrol Cihazı Üzerindeki Gerilimi Ölçme</w:t>
              <w:br/>
              <w:t>4.1. Voltmetre ile akü ve şarj kontrol cihazının gerilim ölçümü</w:t>
              <w:br/>
              <w:t>4.2. Şarj devresi kontrol etme</w:t>
              <w:br/>
              <w:t>4.3. Gerilimi ölçülecek cihazın şarjdan önce ve şarjdan sonra gerilim ölçümü</w:t>
              <w:br/>
              <w:t>4.4. Akü sağlamlık kontrolü yapma </w:t>
            </w:r>
          </w:p>
        </w:tc>
        <w:tc>
          <w:tcPr>
            <w:tcW w:w="3260" w:type="dxa"/>
            <w:vAlign w:val="center"/>
          </w:tcPr>
          <w:p w:rsidR="00C60E81" w:rsidRPr="00C60E81" w:rsidRDefault="00C60E81" w:rsidP="00262F51">
            <w:pPr>
              <w:rPr>
                <w:sz w:val="14"/>
                <w:szCs w:val="14"/>
              </w:rPr>
            </w:pPr>
            <w:r w:rsidRPr="00C60E81">
              <w:rPr>
                <w:sz w:val="14"/>
                <w:szCs w:val="14"/>
              </w:rPr>
              <w:t>Ölçülen değer ile cihazın girişindeki değerin karşılaştırılması yapar.</w:t>
              <w:br/>
              <w:t>Akü gerilimi ile şarj kontrol cihazı üzerindeki gerilimin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Akülerin Akım Gerilim Değerlerini Test Etmek</w:t>
              <w:br/>
              <w:t>5.1. Akülerin akım gerilimini kontrol etme</w:t>
              <w:br/>
              <w:t>6. Akü Grubunu Eviriciyeİnvertör Bağlama</w:t>
              <w:br/>
              <w:t>6.1. Akü grubu gerilim ölçümü</w:t>
              <w:br/>
              <w:t>6.2. Evirici invertör montaj hakkında araştırma  yapma</w:t>
              <w:br/>
              <w:t>6.3. Akım değerine uygun kablo seçimi </w:t>
            </w:r>
          </w:p>
        </w:tc>
        <w:tc>
          <w:tcPr>
            <w:tcW w:w="3260" w:type="dxa"/>
            <w:vAlign w:val="center"/>
          </w:tcPr>
          <w:p w:rsidR="00C60E81" w:rsidRPr="00C60E81" w:rsidRDefault="00C60E81" w:rsidP="00262F51">
            <w:pPr>
              <w:rPr>
                <w:sz w:val="14"/>
                <w:szCs w:val="14"/>
              </w:rPr>
            </w:pPr>
            <w:r w:rsidRPr="00C60E81">
              <w:rPr>
                <w:sz w:val="14"/>
                <w:szCs w:val="14"/>
              </w:rPr>
              <w:t>Akülerin akım gerilim değerlerini test eder.</w:t>
              <w:br/>
              <w:t>Akü grubunun eviriciye İnvertörbağlanması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Ünitesinin Bakımı</w:t>
              <w:br/>
              <w:t>1. Fotovoltaik Panel Geçiş Bağlantılarını Soketlerini Ve Topraklama Test Ölçümü</w:t>
              <w:br/>
              <w:t>1.1. Fotovoltaik panel geçiş soketleri kontrol etme</w:t>
              <w:br/>
              <w:t>1.2. Fotovoltaik panel geçiş soketlerinin çeşitleri</w:t>
              <w:br/>
              <w:t>1.3. Fotovoltaik panel geçiş soketlerinin solar kablo ucuna takılma uygulaması</w:t>
              <w:br/>
              <w:t>1.4. Fotovoltaik panel topraklama kablo bağlantılarını ve topraklama çubuğu bağlantısını kontrol  etme</w:t>
              <w:br/>
              <w:t>1.5. Topraklama test ölçümü</w:t>
              <w:br/>
              <w:t>2. Güneş EnerjisiFotovoltaik Santralinin Ünitesine Ait Parafudurun Testi</w:t>
              <w:br/>
              <w:t>2.1. Parafudr sökümü</w:t>
              <w:br/>
              <w:t>2.2. Parafudr sağlamlık testi yapma </w:t>
            </w:r>
          </w:p>
        </w:tc>
        <w:tc>
          <w:tcPr>
            <w:tcW w:w="3260" w:type="dxa"/>
            <w:vAlign w:val="center"/>
          </w:tcPr>
          <w:p w:rsidR="00C60E81" w:rsidRPr="00C60E81" w:rsidRDefault="00C60E81" w:rsidP="00262F51">
            <w:pPr>
              <w:rPr>
                <w:sz w:val="14"/>
                <w:szCs w:val="14"/>
              </w:rPr>
            </w:pPr>
            <w:r w:rsidRPr="00C60E81">
              <w:rPr>
                <w:sz w:val="14"/>
                <w:szCs w:val="14"/>
              </w:rPr>
              <w:t>Panel geçiş bağlantılarını soketlerini kontrolünü yapar.</w:t>
              <w:br/>
              <w:t>Güneş fotovoltaik enerjisi santralinin ünitesine ait parafuduru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EnerjisiFotovoltai k Santralinin Montaj Bağlantılarını Ve Metal Konstrüksiyon Bağlantılarını Kontrolü</w:t>
              <w:br/>
              <w:t>3.1. Metal konstrüksiyon kontrolü</w:t>
              <w:br/>
              <w:t>3.2. Metal konstrüksiyon bağlantı aparatları</w:t>
              <w:br/>
              <w:t>3.3. Metal konstrüksiyon bağlantısında kullanılan anahtar takımları tanıtma ve uygulamalı olarak gösterme</w:t>
              <w:br/>
              <w:t>3.4. Metal konstrüksiyon vibrasyon testi</w:t>
              <w:br/>
              <w:t>3.5.  Somun standartları</w:t>
              <w:br/>
              <w:t>3.6. Tork anahtarı kullanımı </w:t>
            </w:r>
          </w:p>
        </w:tc>
        <w:tc>
          <w:tcPr>
            <w:tcW w:w="3260" w:type="dxa"/>
            <w:vAlign w:val="center"/>
          </w:tcPr>
          <w:p w:rsidR="00C60E81" w:rsidRPr="00C60E81" w:rsidRDefault="00C60E81" w:rsidP="00262F51">
            <w:pPr>
              <w:rPr>
                <w:sz w:val="14"/>
                <w:szCs w:val="14"/>
              </w:rPr>
            </w:pPr>
            <w:r w:rsidRPr="00C60E81">
              <w:rPr>
                <w:sz w:val="14"/>
                <w:szCs w:val="14"/>
              </w:rPr>
              <w:t>Metal konstrüksiyon bağlantılarının gevşeklik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Evirici İnvertör Kablo Bağlantılarını Yapma</w:t>
              <w:br/>
              <w:t>4.1. Eviriciinvertör kablo giriş terminalleri </w:t>
              <w:br/>
              <w:t>4.2. Eviriciinvertör kablo bağlantısı kontrol etme</w:t>
              <w:br/>
              <w:t>4.3. Eviriciinvertör topraklama kablo bağlantısı kontrol etme</w:t>
              <w:br/>
              <w:t>4.4. Evirici invertör çıkış gerilimi osiloskop ile ölçülmesi </w:t>
            </w:r>
          </w:p>
        </w:tc>
        <w:tc>
          <w:tcPr>
            <w:tcW w:w="3260" w:type="dxa"/>
            <w:vAlign w:val="center"/>
          </w:tcPr>
          <w:p w:rsidR="00C60E81" w:rsidRPr="00C60E81" w:rsidRDefault="00C60E81" w:rsidP="00262F51">
            <w:pPr>
              <w:rPr>
                <w:sz w:val="14"/>
                <w:szCs w:val="14"/>
              </w:rPr>
            </w:pPr>
            <w:r w:rsidRPr="00C60E81">
              <w:rPr>
                <w:sz w:val="14"/>
                <w:szCs w:val="14"/>
              </w:rPr>
              <w:t>Evirici invertör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Evirici İnvertör İçerisinden Verileri Bilgi Alma</w:t>
              <w:br/>
              <w:t>5.1. Veri depolama birimi </w:t>
              <w:br/>
              <w:t>5.2. Veri depolama birimi geçiş soketleri kontrol etme</w:t>
              <w:br/>
              <w:t>5.3. Veri depolama yöntemleri</w:t>
              <w:br/>
              <w:t>5.4. Evirici invertör veri parametreleri</w:t>
              <w:br/>
              <w:t>6. Alınan Verileri Evirici İnvertör Üzerindeki Ekran Bilgileriyle Karşılaştırma</w:t>
              <w:br/>
              <w:t>6.1. Evirici invertör anlık veri parametrelerini okuma</w:t>
              <w:br/>
              <w:t>6.2. Evirici invertör ortalama veri değerleri ve sınır değerleri inceleme  </w:t>
              <w:br/>
              <w:t/>
              <w:br/>
              <w:t>2.Dönem 1.Sınav </w:t>
            </w:r>
          </w:p>
        </w:tc>
        <w:tc>
          <w:tcPr>
            <w:tcW w:w="3260" w:type="dxa"/>
            <w:vAlign w:val="center"/>
          </w:tcPr>
          <w:p w:rsidR="00C60E81" w:rsidRPr="00C60E81" w:rsidRDefault="00C60E81" w:rsidP="00262F51">
            <w:pPr>
              <w:rPr>
                <w:sz w:val="14"/>
                <w:szCs w:val="14"/>
              </w:rPr>
            </w:pPr>
            <w:r w:rsidRPr="00C60E81">
              <w:rPr>
                <w:sz w:val="14"/>
                <w:szCs w:val="14"/>
              </w:rPr>
              <w:t>Çevirici içerisindeki bilgileri verileri alır.</w:t>
              <w:br/>
              <w:t>Alınan bilgileri evirici invertör üzerindeki ekran bilgileriyle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Rüzgar Türbin Bakımını Yapmak</w:t>
              <w:br/>
              <w:t>1. Türbin Göbeği Ve Kanat Bakımı</w:t>
              <w:br/>
              <w:t>1.1. Küçük güçlü rüzgar türbin direği Tirforla bakımı</w:t>
              <w:br/>
              <w:t>1.2. Dişli kutusu bakımı</w:t>
              <w:br/>
              <w:t>1.3. Fren sisteminin bakımı</w:t>
              <w:br/>
              <w:t>1.4. Türbin göbeği cıvatalarıaı torklama</w:t>
              <w:br/>
              <w:t>1.5. Türbin göbeği yağ ve aparatlarının bakımı</w:t>
              <w:br/>
              <w:t>1.6. Kanat cıvatalarına torklama </w:t>
              <w:br/>
              <w:t>1.7. Kanat üzerindeki küçük kanatçıkların kontrolü </w:t>
            </w:r>
          </w:p>
        </w:tc>
        <w:tc>
          <w:tcPr>
            <w:tcW w:w="3260" w:type="dxa"/>
            <w:vAlign w:val="center"/>
          </w:tcPr>
          <w:p w:rsidR="00C60E81" w:rsidRPr="00C60E81" w:rsidRDefault="00C60E81" w:rsidP="00262F51">
            <w:pPr>
              <w:rPr>
                <w:sz w:val="14"/>
                <w:szCs w:val="14"/>
              </w:rPr>
            </w:pPr>
            <w:r w:rsidRPr="00C60E81">
              <w:rPr>
                <w:sz w:val="14"/>
                <w:szCs w:val="14"/>
              </w:rPr>
              <w:t>2. Dönem 1. Sınav 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Yıldırım koruma sisteminin kontrolü</w:t>
              <w:br/>
              <w:t>1.9. Topraklama sisteminin kontrolü </w:t>
              <w:br/>
              <w:t>1.10. Kanadın boya ve çatlak hasarları giderme</w:t>
              <w:br/>
              <w:t>1.11. Elektrik sistemleri kontrol etme</w:t>
              <w:br/>
              <w:t>1.12. Sensörlerin kontrolleri yapma</w:t>
              <w:br/>
              <w:t>1.13. Yağ ve diğer aparatların bakımı</w:t>
              <w:br/>
              <w:t>1.14. Rüzgar türbin Jeneratör bakımı </w:t>
            </w:r>
          </w:p>
        </w:tc>
        <w:tc>
          <w:tcPr>
            <w:tcW w:w="3260" w:type="dxa"/>
            <w:vAlign w:val="center"/>
          </w:tcPr>
          <w:p w:rsidR="00C60E81" w:rsidRPr="00C60E81" w:rsidRDefault="00C60E81" w:rsidP="00262F51">
            <w:pPr>
              <w:rPr>
                <w:sz w:val="14"/>
                <w:szCs w:val="14"/>
              </w:rPr>
            </w:pPr>
            <w:r w:rsidRPr="00C60E81">
              <w:rPr>
                <w:sz w:val="14"/>
                <w:szCs w:val="14"/>
              </w:rPr>
              <w:t>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Kule Bakımı</w:t>
              <w:br/>
              <w:t>2.1. Kule cıvatalarını torklama</w:t>
              <w:br/>
              <w:t>2.2. Kule asansörünün bakım testlerini yapma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Kule iletim ve iletişim hatlarının bakımı </w:t>
              <w:br/>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Güç Ünitelerinin Bakımı</w:t>
              <w:br/>
              <w:t>3.1. Güç ünitesinin cıvatalarını torklama</w:t>
              <w:br/>
              <w:t>3.2. Türbin besleme ve kontrol panosunun kontrol ve bakımı </w:t>
            </w:r>
          </w:p>
        </w:tc>
        <w:tc>
          <w:tcPr>
            <w:tcW w:w="3260" w:type="dxa"/>
            <w:vAlign w:val="center"/>
          </w:tcPr>
          <w:p w:rsidR="00C60E81" w:rsidRPr="00C60E81" w:rsidRDefault="00C60E81" w:rsidP="00262F51">
            <w:pPr>
              <w:rPr>
                <w:sz w:val="14"/>
                <w:szCs w:val="14"/>
              </w:rPr>
            </w:pPr>
            <w:r w:rsidRPr="00C60E81">
              <w:rPr>
                <w:sz w:val="14"/>
                <w:szCs w:val="14"/>
              </w:rPr>
              <w:t>Güç ünitelerinin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Panoların Bakımını Yapmak</w:t>
              <w:br/>
              <w:t>1. Tevzi Aktarım Panolarının Bakımı</w:t>
              <w:br/>
              <w:t>1.1. Her ünite ile kesici arasındaki bağlantıyı kontrol etme</w:t>
              <w:br/>
              <w:t>1.2. Kesici ile bara arasındaki bağlantıyı kontrol etme</w:t>
              <w:br/>
              <w:t>1.3. Ana kesici ile bara arasındaki bağlantıyı kontrol etme </w:t>
            </w:r>
          </w:p>
        </w:tc>
        <w:tc>
          <w:tcPr>
            <w:tcW w:w="3260" w:type="dxa"/>
            <w:vAlign w:val="center"/>
          </w:tcPr>
          <w:p w:rsidR="00C60E81" w:rsidRPr="00C60E81" w:rsidRDefault="00C60E81" w:rsidP="00262F51">
            <w:pPr>
              <w:rPr>
                <w:sz w:val="14"/>
                <w:szCs w:val="14"/>
              </w:rPr>
            </w:pPr>
            <w:r w:rsidRPr="00C60E81">
              <w:rPr>
                <w:sz w:val="14"/>
                <w:szCs w:val="14"/>
              </w:rPr>
              <w:t>Tevzi aktarım panolarının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AGOG Panolarının Bakımı</w:t>
              <w:br/>
              <w:t>2.1. Pano ana bağlantı kesicisini açma</w:t>
              <w:br/>
              <w:t>2.2. Pano elemanlarının kontrolü</w:t>
              <w:br/>
              <w:t>2.3. Topraklama bağlantılarını kontrol etme</w:t>
              <w:br/>
              <w:t>2.4. İzalatör bağlantılarını ve temizliğini kontrol  etme</w:t>
              <w:br/>
              <w:t>2.5. Hava soğutma kanallarının temizliği </w:t>
            </w:r>
          </w:p>
        </w:tc>
        <w:tc>
          <w:tcPr>
            <w:tcW w:w="3260" w:type="dxa"/>
            <w:vAlign w:val="center"/>
          </w:tcPr>
          <w:p w:rsidR="00C60E81" w:rsidRPr="00C60E81" w:rsidRDefault="00C60E81" w:rsidP="00262F51">
            <w:pPr>
              <w:rPr>
                <w:sz w:val="14"/>
                <w:szCs w:val="14"/>
              </w:rPr>
            </w:pPr>
            <w:r w:rsidRPr="00C60E81">
              <w:rPr>
                <w:sz w:val="14"/>
                <w:szCs w:val="14"/>
              </w:rPr>
              <w:t>AGOG panolarının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Topraklama Tesisatının Bakımı</w:t>
              <w:br/>
              <w:t>3.1. Topraklama test ölçümü </w:t>
              <w:br/>
              <w:t>3.2. Bara üzerindeki tüm bağlantıları kontrol etme</w:t>
              <w:br/>
              <w:t>3.3. Baralar arasında oluşan toz ve kiri temizleme </w:t>
              <w:br/>
              <w:t/>
            </w:r>
          </w:p>
        </w:tc>
        <w:tc>
          <w:tcPr>
            <w:tcW w:w="3260" w:type="dxa"/>
            <w:vAlign w:val="center"/>
          </w:tcPr>
          <w:p w:rsidR="00C60E81" w:rsidRPr="00C60E81" w:rsidRDefault="00C60E81" w:rsidP="00262F51">
            <w:pPr>
              <w:rPr>
                <w:sz w:val="14"/>
                <w:szCs w:val="14"/>
              </w:rPr>
            </w:pPr>
            <w:r w:rsidRPr="00C60E81">
              <w:rPr>
                <w:sz w:val="14"/>
                <w:szCs w:val="14"/>
              </w:rPr>
              <w:t>Topraklama tesisatının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FotovoltaikGüneş Enerji Üretim Sahası Arızalarını Gidermek</w:t>
              <w:br/>
              <w:t>1. Yanmış Kavrulmuş Güneş Panellerinin Kablo Değişimi</w:t>
              <w:br/>
              <w:t>1.1. Fotovoltaik panel solar kablo bağlantılarının kontrolü</w:t>
              <w:br/>
              <w:t>1.2. Kablo bağlantı yöntemleri</w:t>
              <w:br/>
              <w:t>1.3. Kablo sağlamlık kontrolü yapılması ve hasarlı kablo değişimi</w:t>
              <w:br/>
              <w:t>1.4. Solar Kablo standartları anlatımı </w:t>
            </w:r>
          </w:p>
        </w:tc>
        <w:tc>
          <w:tcPr>
            <w:tcW w:w="3260" w:type="dxa"/>
            <w:vAlign w:val="center"/>
          </w:tcPr>
          <w:p w:rsidR="00C60E81" w:rsidRPr="00C60E81" w:rsidRDefault="00C60E81" w:rsidP="00262F51">
            <w:pPr>
              <w:rPr>
                <w:sz w:val="14"/>
                <w:szCs w:val="14"/>
              </w:rPr>
            </w:pPr>
            <w:r w:rsidRPr="00C60E81">
              <w:rPr>
                <w:sz w:val="14"/>
                <w:szCs w:val="14"/>
              </w:rPr>
              <w:t>2. Dönem 2. Sınav Yanmış kavrulmuş güneş paneli kablolarını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Hasar Görmüş Güneş Panelleri Değişimi</w:t>
              <w:br/>
              <w:t>2.1. Fotovoltaik panellerin mekanik bağlantı  kontrolü</w:t>
              <w:br/>
              <w:t>2.2. Fotovoltaik panellerin yüzey kontrolleri yapma ve hasarlı panelleri değiştirme</w:t>
              <w:br/>
              <w:t>2.3. Fotovoltaik panel montaj yöntemleri </w:t>
              <w:br/>
              <w:t>2.Dönem 2.Sınav </w:t>
            </w:r>
          </w:p>
        </w:tc>
        <w:tc>
          <w:tcPr>
            <w:tcW w:w="3260" w:type="dxa"/>
            <w:vAlign w:val="center"/>
          </w:tcPr>
          <w:p w:rsidR="00C60E81" w:rsidRPr="00C60E81" w:rsidRDefault="00C60E81" w:rsidP="00262F51">
            <w:pPr>
              <w:rPr>
                <w:sz w:val="14"/>
                <w:szCs w:val="14"/>
              </w:rPr>
            </w:pPr>
            <w:r w:rsidRPr="00C60E81">
              <w:rPr>
                <w:sz w:val="14"/>
                <w:szCs w:val="14"/>
              </w:rPr>
              <w:t>Hasar görmüş güneş panellerinin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Parafudur Komponentlerini Parça Kesicileri Ve Çeviriciyi Alıcı Duyarga Değiştirme</w:t>
              <w:br/>
              <w:t>3.1. Parafudr montaj teknikleri</w:t>
              <w:br/>
              <w:t>3.2. Parafudr çeşitlerini resimlerle gösterme</w:t>
              <w:br/>
              <w:t>3.3. Tesis tek hat şeması</w:t>
              <w:br/>
              <w:t>3.4. Evirici invertör montaj yöntemleri</w:t>
            </w:r>
          </w:p>
        </w:tc>
        <w:tc>
          <w:tcPr>
            <w:tcW w:w="3260" w:type="dxa"/>
            <w:vAlign w:val="center"/>
          </w:tcPr>
          <w:p w:rsidR="00C60E81" w:rsidRPr="00C60E81" w:rsidRDefault="00C60E81" w:rsidP="00262F51">
            <w:pPr>
              <w:rPr>
                <w:sz w:val="14"/>
                <w:szCs w:val="14"/>
              </w:rPr>
            </w:pPr>
            <w:r w:rsidRPr="00C60E81">
              <w:rPr>
                <w:sz w:val="14"/>
                <w:szCs w:val="14"/>
              </w:rPr>
              <w:t>Koruma ve kontrol elemanlarının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el ve ölçü aletleri ilgili yazılımlar kişisel koruyucu donanımlar çeşitli formlar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