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ÇOCUK AKTVTELER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 VE VÜCUT BOYAMA AKTİVİTELERİ</w:t>
              <w:br/>
              <w:t>1.1. YÜZ VE VÜCUT BOYAMA HAZIRLIĞI</w:t>
              <w:br/>
              <w:t>1.1.1. Yüz ve Vücut Boyama Aktivitelerinde Kullanılan Araçlar ve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Yüz ve Vücut Boyama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Yüz ve Vücut Boyama Aktivitelerinde Çalışma Alanı</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YÜZ VE VÜCUT BOYAMA UYGULAMASI</w:t>
            </w:r>
          </w:p>
        </w:tc>
        <w:tc>
          <w:tcPr>
            <w:tcW w:w="3260" w:type="dxa"/>
            <w:vAlign w:val="center"/>
          </w:tcPr>
          <w:p w:rsidR="00C60E81" w:rsidRPr="00C60E81" w:rsidRDefault="00C60E81" w:rsidP="00262F51">
            <w:pPr>
              <w:rPr>
                <w:sz w:val="14"/>
                <w:szCs w:val="14"/>
              </w:rPr>
            </w:pPr>
            <w:r w:rsidRPr="00C60E81">
              <w:rPr>
                <w:sz w:val="14"/>
                <w:szCs w:val="14"/>
              </w:rPr>
              <w:t>Tekniğine ve iş sağlığı ve güvenliği kurallarına uygun olarak yüz ve vücut boyama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OYUNLARI</w:t>
              <w:br/>
              <w:t>2.1. ÇOCUK OYUN AKTİVİTESİ UYGULAMASI</w:t>
              <w:br/>
              <w:t>2.1.1. Çocuk Oyun Aktivitelerinde Dikkat Edilecek Noktalar</w:t>
              <w:br/>
              <w:t>2.1.2. Çocuk Oyunu Çeşitleri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 Oyun Aktivitelerinde Kullanılan Araçlar ve Malzemeler </w:t>
              <w:br/>
              <w:t>1.Dönem 1.Sınav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Çocuk Oyun Aktivitesi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Standartlara ve iş sağlığı ve güvenliği kurallarına uygun olarak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GELENEKSEL ÇOCUK OYUN AKTİVİTESİ UYGULAMASI</w:t>
              <w:br/>
              <w:t>2.2.1. Geleneksel Çocuk Oyun Aktivitelerinde Dikkat Edilecek Noktalar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Türkiyedeki Geleneksel Çocuk Oyun Aktivitesi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Türkiyedeki Geleneksel Çocuk Oyun Aktivitelerinde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Geleneksel Çocuk Oyun Aktiviteleri Uygulamaları</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Türkiyedeki geleneksel çocuk oyun aktivitesini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RESİM VE EL İŞİ ETKİNLİKLERİ</w:t>
              <w:br/>
              <w:t>3.1. ÇOCUKLARA YÖNELİK RESİM VE EL İŞİ ETKİNLİĞİ HAZIRLIĞI</w:t>
              <w:br/>
              <w:t>3.1.1. Resim ve El İşi Etkinliği Çeşitleri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Resim ve El İşi Etkinliklerinde Kullanılan Araçlar ve Malzemeler</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Resim ve El İşi Etkinliklerinde Çalışma Alanı ve Güvenlik Önlemleri </w:t>
              <w:br/>
              <w:t>1.Dönem 2.Sınav</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Resim ve El İşi Etkinliklerini Uygulamada Dikkat Edilecek Noktalar</w:t>
            </w:r>
          </w:p>
        </w:tc>
        <w:tc>
          <w:tcPr>
            <w:tcW w:w="3260" w:type="dxa"/>
            <w:vAlign w:val="center"/>
          </w:tcPr>
          <w:p w:rsidR="00C60E81" w:rsidRPr="00C60E81" w:rsidRDefault="00C60E81" w:rsidP="00262F51">
            <w:pPr>
              <w:rPr>
                <w:sz w:val="14"/>
                <w:szCs w:val="14"/>
              </w:rPr>
            </w:pPr>
            <w:r w:rsidRPr="00C60E81">
              <w:rPr>
                <w:sz w:val="14"/>
                <w:szCs w:val="14"/>
              </w:rPr>
              <w:t>1. Dönem 2. Sınav Standartlara ve iş sağlığı ve güvenliği kurallarına uygun olarak çocuklara yönelik resim ve el işi etkinliği hazırlığı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ÇOCUKLARA YÖNELİK RESİM VE EL İŞİ ETKINLİĞİ UYGULAMASI</w:t>
            </w:r>
          </w:p>
        </w:tc>
        <w:tc>
          <w:tcPr>
            <w:tcW w:w="3260" w:type="dxa"/>
            <w:vAlign w:val="center"/>
          </w:tcPr>
          <w:p w:rsidR="00C60E81" w:rsidRPr="00C60E81" w:rsidRDefault="00C60E81" w:rsidP="00262F51">
            <w:pPr>
              <w:rPr>
                <w:sz w:val="14"/>
                <w:szCs w:val="14"/>
              </w:rPr>
            </w:pPr>
            <w:r w:rsidRPr="00C60E81">
              <w:rPr>
                <w:sz w:val="14"/>
                <w:szCs w:val="14"/>
              </w:rPr>
              <w:t>Standartlara ve iş sağlığı ve güvenliği kurallarına uygun olarak çocuklara yönelik resim ve el işi etkinliği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VE DANS AKTİVİTELERİ</w:t>
              <w:br/>
              <w:t>4.1. ÇOCUKLARA YÖNELİK MÜZİK AKTİVİTELERİ</w:t>
              <w:br/>
              <w:t>4.1.1. Müzik Aktiviteleri Hazırlığı</w:t>
              <w:br/>
              <w:t>4.1.2. Müzik Aktiviteleri Çeşitleri</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Müzik Aktivitelerinde Kullanılan Araçlar ve Malzemeler</w:t>
              <w:br/>
              <w:t>4.1.4. Çocuklara Yönelik Müzik Aktivitelerinde Çalışma Alanı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Çocuklara Yönelik Müzik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müzik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ÇOCUKLARA YÖNELİK DANS AKTİVİTELERİ</w:t>
              <w:br/>
              <w:t>4.2.1. Çocuklara Yönelik Dans Aktiviteleri Hazırlığı</w:t>
              <w:br/>
              <w:t>4.2.2. Çocuklara Yönelik Dans Aktiviteleri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Çocuklara Yönelik Dans Aktivitelerinde Kullanılan Araçlar ve Malzemeler</w:t>
              <w:br/>
              <w:t>4.2.4. Çocuklara Yönelik Dans Aktivitelerinde Çalışma Alanı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Çocuklara Yönelik Dans Aktiviteleri Uygulamaları</w:t>
            </w:r>
          </w:p>
        </w:tc>
        <w:tc>
          <w:tcPr>
            <w:tcW w:w="3260" w:type="dxa"/>
            <w:vAlign w:val="center"/>
          </w:tcPr>
          <w:p w:rsidR="00C60E81" w:rsidRPr="00C60E81" w:rsidRDefault="00C60E81" w:rsidP="00262F51">
            <w:pPr>
              <w:rPr>
                <w:sz w:val="14"/>
                <w:szCs w:val="14"/>
              </w:rPr>
            </w:pPr>
            <w:r w:rsidRPr="00C60E81">
              <w:rPr>
                <w:sz w:val="14"/>
                <w:szCs w:val="14"/>
              </w:rPr>
              <w:t>Çocuklara yönelik dans aktivitesi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AKTİVİTELERİ</w:t>
              <w:br/>
              <w:t>5.1. ÇOCUKLARA YÖNELİK DRAMATİK AKTİVİTELER</w:t>
              <w:br/>
              <w:t>5.1.1. Dramatik Aktivitelerde Kullanılan Teknikler</w:t>
              <w:br/>
              <w:t>5.1.2. Dramatik Aktivitelerde Kullanılan Araçlar ve Malzemeler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Dramatik Aktivitelerde Çalışma Alanı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Dramatik Aktivite Uygulaması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dramatik aktivite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ÇOCUKLARA YÖNELİK YARIŞMA AKTİVİTELERİ </w:t>
              <w:br/>
              <w:t>5.2.1. Yarışma Aktiviteleri Çeşitleri</w:t>
              <w:br/>
              <w:t>5.2.2. Hedef Kitleye Göre Yarışma Aktiviteleri</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Yarışma Aktivitelerinde Kullanılan Araçlar ve Malzemeler</w:t>
              <w:br/>
              <w:t>5.2.4. Yarışma Aktivitelerinde Çalışma Alanı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Yarışma Aktivitelerinin Kuralları </w:t>
              <w:br/>
              <w:t>5.2.6. Yarışma Aktivitesi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yönelik yarışma aktiviteleri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ÇOCUKLARA YÖNELİK ÖZEL YETENEK GÖSTERİLERİ</w:t>
              <w:br/>
              <w:t>5.3.1. Özel Yetenek Gösterileri Çeşitleri</w:t>
              <w:br/>
              <w:t>5.3.2. Özel Yetenek Gösterilerinde Kullanılan Araçlar ve Malzemeler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Özel Yetenek Gösterilerinde Çalışma alanı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Özel Yetenek Gösterisi Uygulamaları</w:t>
            </w:r>
          </w:p>
        </w:tc>
        <w:tc>
          <w:tcPr>
            <w:tcW w:w="3260" w:type="dxa"/>
            <w:vAlign w:val="center"/>
          </w:tcPr>
          <w:p w:rsidR="00C60E81" w:rsidRPr="00C60E81" w:rsidRDefault="00C60E81" w:rsidP="00262F51">
            <w:pPr>
              <w:rPr>
                <w:sz w:val="14"/>
                <w:szCs w:val="14"/>
              </w:rPr>
            </w:pPr>
            <w:r w:rsidRPr="00C60E81">
              <w:rPr>
                <w:sz w:val="14"/>
                <w:szCs w:val="14"/>
              </w:rPr>
              <w:t>İş sağlığı ve kurallarına ve tekniğine uygun olarak çocuklara özel yetenek gösterileri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kostüm dekor ve aksesuarlar resim ve el işi malzemeleri boyalar ses ve ışık sis.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drama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