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MATEMATK (MESEM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 Dönem 1. Sınav 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 Dönem 2. Sınav 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1. Sınav 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2. Sınav 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