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OTOMOṪV GöVDE TEKNOLOJ̇Ṡ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Oksi-Gaz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Elektrik ark kaynağı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Punta elektrik direnç kaynağı ve kullanılan avadanlıklar.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Gaz altı kaynak makinası ve kullanılan avadanlıklar.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Lehimleme ve kullanılan avadanlıklar.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Kompresörlerin görevi ve özellikleri açıklanır.</w:t>
              <w:br/>
              <w:t> 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Punta çürütme frezesi ve uçları  5. Pnömatik cam sökme cihazı.  6. Pnömatik avuç taşlama.</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 uçları açıklanır.</w:t>
              <w:br/>
              <w:t> 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7. Pnömatik el matkabı.  8.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9. Pnömatik perçin tabancası.  10.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Ģeritli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11. Pnömatik havşa açma makinesi.  12.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Pnömatik metal yüzey temizleme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tezgâhının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tezgâhının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Sac kesme makinesigiyotin.  6. Döner testere.  7. Zımpara makineleri.  8. Kuru zımpara toz emiş sistemi.</w:t>
            </w:r>
          </w:p>
        </w:tc>
        <w:tc>
          <w:tcPr>
            <w:tcW w:w="3260" w:type="dxa"/>
            <w:vAlign w:val="center"/>
          </w:tcPr>
          <w:p w:rsidR="00C60E81" w:rsidRPr="00C60E81" w:rsidRDefault="00C60E81" w:rsidP="00262F51">
            <w:pPr>
              <w:rPr>
                <w:sz w:val="14"/>
                <w:szCs w:val="14"/>
              </w:rPr>
            </w:pPr>
            <w:r w:rsidRPr="00C60E81">
              <w:rPr>
                <w:sz w:val="14"/>
                <w:szCs w:val="14"/>
              </w:rPr>
              <w:t>Sac kesme makinesinin Giyotin görevini ve yapısını açıklar.</w:t>
              <w:br/>
              <w:t> Döner testerenin görevini ve yapısını açıklar.</w:t>
              <w:br/>
              <w:t> Zımpara makinelerinin görevini ve yapısını açıklar.</w:t>
              <w:br/>
              <w:t> Kuru zımpara toz emiş sisteminin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kesme makinesi Giyotin görevi ve yapısı açıklanır.</w:t>
              <w:br/>
              <w:t> Döner testerenin görevi ve yapısı açıklanır.</w:t>
              <w:br/>
              <w:t> Zımpara makinelerinin görevi ve yapısı açıklanır.</w:t>
              <w:br/>
              <w:t> Kuru zımpara toz emiş sisteminin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Boyayı bozmadan göçük düzeltme seti.  10. Plastik kaynak makinesi.  11. Plastik tampon tamir seti.</w:t>
            </w:r>
          </w:p>
        </w:tc>
        <w:tc>
          <w:tcPr>
            <w:tcW w:w="3260" w:type="dxa"/>
            <w:vAlign w:val="center"/>
          </w:tcPr>
          <w:p w:rsidR="00C60E81" w:rsidRPr="00C60E81" w:rsidRDefault="00C60E81" w:rsidP="00262F51">
            <w:pPr>
              <w:rPr>
                <w:sz w:val="14"/>
                <w:szCs w:val="14"/>
              </w:rPr>
            </w:pPr>
            <w:r w:rsidRPr="00C60E81">
              <w:rPr>
                <w:sz w:val="14"/>
                <w:szCs w:val="14"/>
              </w:rPr>
              <w:t>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12. Sıcak hava üfleyicisi fön.  13. Plazma kesme cihazı.  14.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15. Manyetik tutucu.  16. Spot hızlı çektirme cihazı.  17.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18. Makaslı lift.  19. Dökme mum tabancası.  20.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8. Sac kıvırma caka tezgâhı.  9. Silindir kıvırma makinesi.  10. Perçin tabancası.</w:t>
            </w:r>
          </w:p>
        </w:tc>
        <w:tc>
          <w:tcPr>
            <w:tcW w:w="3260" w:type="dxa"/>
            <w:vAlign w:val="center"/>
          </w:tcPr>
          <w:p w:rsidR="00C60E81" w:rsidRPr="00C60E81" w:rsidRDefault="00C60E81" w:rsidP="00262F51">
            <w:pPr>
              <w:rPr>
                <w:sz w:val="14"/>
                <w:szCs w:val="14"/>
              </w:rPr>
            </w:pPr>
            <w:r w:rsidRPr="00C60E81">
              <w:rPr>
                <w:sz w:val="14"/>
                <w:szCs w:val="14"/>
              </w:rPr>
              <w:t>Sac kıvırma caka tezgâhının görevini ve yapısını açıklar.</w:t>
              <w:br/>
              <w:t> Silindir kıvırma makinesinin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Sac kıvırma caka tezgâhının görevi ve yapısı açıklanır.</w:t>
              <w:br/>
              <w:t> Silindir kıvırma makinesinin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11. Markalama aletleri.  12. Doğrultma takımları.  13.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