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HEDEF TEMELL EğTM (COğRAFYA 1)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Coğrafyanın konusunu ve bölümlerini açıklar 9.1.2 Doğa ve insan etkileşimini örneklerle açıklar 9.1.3 Coğrafyanın diğer bilimlerle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günlük hareketinin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Zaman Bilgisi</w:t>
            </w:r>
          </w:p>
        </w:tc>
        <w:tc>
          <w:tcPr>
            <w:tcW w:w="2693" w:type="dxa"/>
            <w:vAlign w:val="center"/>
          </w:tcPr>
          <w:p w:rsidR="00C60E81" w:rsidRPr="00C60E81" w:rsidRDefault="00C60E81" w:rsidP="00262F51">
            <w:pPr>
              <w:rPr>
                <w:sz w:val="14"/>
                <w:szCs w:val="14"/>
              </w:rPr>
            </w:pPr>
            <w:r w:rsidRPr="00C60E81">
              <w:rPr>
                <w:sz w:val="14"/>
                <w:szCs w:val="14"/>
              </w:rPr>
              <w:t>Yerel Saat ve Ulusal Saat</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Konumu</w:t>
            </w:r>
          </w:p>
        </w:tc>
        <w:tc>
          <w:tcPr>
            <w:tcW w:w="2693" w:type="dxa"/>
            <w:vAlign w:val="center"/>
          </w:tcPr>
          <w:p w:rsidR="00C60E81" w:rsidRPr="00C60E81" w:rsidRDefault="00C60E81" w:rsidP="00262F51">
            <w:pPr>
              <w:rPr>
                <w:sz w:val="14"/>
                <w:szCs w:val="14"/>
              </w:rPr>
            </w:pPr>
            <w:r w:rsidRPr="00C60E81">
              <w:rPr>
                <w:sz w:val="14"/>
                <w:szCs w:val="14"/>
              </w:rPr>
              <w:t>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konum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w:t>
            </w:r>
          </w:p>
        </w:tc>
        <w:tc>
          <w:tcPr>
            <w:tcW w:w="3260" w:type="dxa"/>
            <w:vAlign w:val="center"/>
          </w:tcPr>
          <w:p w:rsidR="00C60E81" w:rsidRPr="00C60E81" w:rsidRDefault="00C60E81" w:rsidP="00262F51">
            <w:pPr>
              <w:rPr>
                <w:sz w:val="14"/>
                <w:szCs w:val="14"/>
              </w:rPr>
            </w:pPr>
            <w:r w:rsidRPr="00C60E81">
              <w:rPr>
                <w:sz w:val="14"/>
                <w:szCs w:val="14"/>
              </w:rPr>
              <w:t>9.1.6 Harita unsurlarını ve harita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9.1.7 Yeryüzü şekillerini haritalara aktarır 9.1.8 Haritalarda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özelliklerini açıklar 9.1.10 Hava durumu ve iklim arasındaki farkları açıklar 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Nem ve Yağış</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w:t>
            </w:r>
          </w:p>
        </w:tc>
        <w:tc>
          <w:tcPr>
            <w:tcW w:w="3260" w:type="dxa"/>
            <w:vAlign w:val="center"/>
          </w:tcPr>
          <w:p w:rsidR="00C60E81" w:rsidRPr="00C60E81" w:rsidRDefault="00C60E81" w:rsidP="00262F51">
            <w:pPr>
              <w:rPr>
                <w:sz w:val="14"/>
                <w:szCs w:val="14"/>
              </w:rPr>
            </w:pPr>
            <w:r w:rsidRPr="00C60E81">
              <w:rPr>
                <w:sz w:val="14"/>
                <w:szCs w:val="14"/>
              </w:rPr>
              <w:t>9.1.12 İklim tiplerini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İklimi</w:t>
            </w:r>
          </w:p>
        </w:tc>
        <w:tc>
          <w:tcPr>
            <w:tcW w:w="2693" w:type="dxa"/>
            <w:vAlign w:val="center"/>
          </w:tcPr>
          <w:p w:rsidR="00C60E81" w:rsidRPr="00C60E81" w:rsidRDefault="00C60E81" w:rsidP="00262F51">
            <w:pPr>
              <w:rPr>
                <w:sz w:val="14"/>
                <w:szCs w:val="14"/>
              </w:rPr>
            </w:pPr>
            <w:r w:rsidRPr="00C60E81">
              <w:rPr>
                <w:sz w:val="14"/>
                <w:szCs w:val="14"/>
              </w:rPr>
              <w:t>Türkiye İklimi</w:t>
            </w:r>
          </w:p>
        </w:tc>
        <w:tc>
          <w:tcPr>
            <w:tcW w:w="3260" w:type="dxa"/>
            <w:vAlign w:val="center"/>
          </w:tcPr>
          <w:p w:rsidR="00C60E81" w:rsidRPr="00C60E81" w:rsidRDefault="00C60E81" w:rsidP="00262F51">
            <w:pPr>
              <w:rPr>
                <w:sz w:val="14"/>
                <w:szCs w:val="14"/>
              </w:rPr>
            </w:pPr>
            <w:r w:rsidRPr="00C60E81">
              <w:rPr>
                <w:sz w:val="14"/>
                <w:szCs w:val="14"/>
              </w:rPr>
              <w:t>9.1.13 Türkiyenin iklim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w:t>
            </w:r>
          </w:p>
        </w:tc>
        <w:tc>
          <w:tcPr>
            <w:tcW w:w="2693" w:type="dxa"/>
            <w:vAlign w:val="center"/>
          </w:tcPr>
          <w:p w:rsidR="00C60E81" w:rsidRPr="00C60E81" w:rsidRDefault="00C60E81" w:rsidP="00262F51">
            <w:pPr>
              <w:rPr>
                <w:sz w:val="14"/>
                <w:szCs w:val="14"/>
              </w:rPr>
            </w:pPr>
            <w:r w:rsidRPr="00C60E81">
              <w:rPr>
                <w:sz w:val="14"/>
                <w:szCs w:val="14"/>
              </w:rPr>
              <w:t>Yerleşme ve Türkiyede Yerleşmeler</w:t>
            </w:r>
          </w:p>
        </w:tc>
        <w:tc>
          <w:tcPr>
            <w:tcW w:w="3260" w:type="dxa"/>
            <w:vAlign w:val="center"/>
          </w:tcPr>
          <w:p w:rsidR="00C60E81" w:rsidRPr="00C60E81" w:rsidRDefault="00C60E81" w:rsidP="00262F51">
            <w:pPr>
              <w:rPr>
                <w:sz w:val="14"/>
                <w:szCs w:val="14"/>
              </w:rPr>
            </w:pPr>
            <w:r w:rsidRPr="00C60E81">
              <w:rPr>
                <w:sz w:val="14"/>
                <w:szCs w:val="14"/>
              </w:rPr>
              <w:t>9.2.1 Yerleşme tiplerini açıklar 9.2.2 Türkiyedeki yerleşme özelliklerini analiz eder 9.2.3 Yerleşmelerin dağılışını etkileyen faktörleri açıklar 9.2.4 Yerleşmelerin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Bölgeler</w:t>
            </w:r>
          </w:p>
        </w:tc>
        <w:tc>
          <w:tcPr>
            <w:tcW w:w="2693" w:type="dxa"/>
            <w:vAlign w:val="center"/>
          </w:tcPr>
          <w:p w:rsidR="00C60E81" w:rsidRPr="00C60E81" w:rsidRDefault="00C60E81" w:rsidP="00262F51">
            <w:pPr>
              <w:rPr>
                <w:sz w:val="14"/>
                <w:szCs w:val="14"/>
              </w:rPr>
            </w:pPr>
            <w:r w:rsidRPr="00C60E81">
              <w:rPr>
                <w:sz w:val="14"/>
                <w:szCs w:val="14"/>
              </w:rPr>
              <w:t>Bölge Sınıflandırması ve Türleri</w:t>
            </w:r>
          </w:p>
        </w:tc>
        <w:tc>
          <w:tcPr>
            <w:tcW w:w="3260" w:type="dxa"/>
            <w:vAlign w:val="center"/>
          </w:tcPr>
          <w:p w:rsidR="00C60E81" w:rsidRPr="00C60E81" w:rsidRDefault="00C60E81" w:rsidP="00262F51">
            <w:pPr>
              <w:rPr>
                <w:sz w:val="14"/>
                <w:szCs w:val="14"/>
              </w:rPr>
            </w:pPr>
            <w:r w:rsidRPr="00C60E81">
              <w:rPr>
                <w:sz w:val="14"/>
                <w:szCs w:val="14"/>
              </w:rPr>
              <w:t>9.3.1 Bölge kavramını açıklar 9.3.2 Bölge türlerini sınıflandırır 9.3.3 Bölgelerin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Doğal Çevre Kullanımı</w:t>
            </w:r>
          </w:p>
        </w:tc>
        <w:tc>
          <w:tcPr>
            <w:tcW w:w="2693" w:type="dxa"/>
            <w:vAlign w:val="center"/>
          </w:tcPr>
          <w:p w:rsidR="00C60E81" w:rsidRPr="00C60E81" w:rsidRDefault="00C60E81" w:rsidP="00262F51">
            <w:pPr>
              <w:rPr>
                <w:sz w:val="14"/>
                <w:szCs w:val="14"/>
              </w:rPr>
            </w:pPr>
            <w:r w:rsidRPr="00C60E81">
              <w:rPr>
                <w:sz w:val="14"/>
                <w:szCs w:val="14"/>
              </w:rPr>
              <w:t>Doğal Çevrenin Kullanımı</w:t>
            </w:r>
          </w:p>
        </w:tc>
        <w:tc>
          <w:tcPr>
            <w:tcW w:w="3260" w:type="dxa"/>
            <w:vAlign w:val="center"/>
          </w:tcPr>
          <w:p w:rsidR="00C60E81" w:rsidRPr="00C60E81" w:rsidRDefault="00C60E81" w:rsidP="00262F51">
            <w:pPr>
              <w:rPr>
                <w:sz w:val="14"/>
                <w:szCs w:val="14"/>
              </w:rPr>
            </w:pPr>
            <w:r w:rsidRPr="00C60E81">
              <w:rPr>
                <w:sz w:val="14"/>
                <w:szCs w:val="14"/>
              </w:rPr>
              <w:t>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İç Kuvvetler</w:t>
            </w:r>
          </w:p>
        </w:tc>
        <w:tc>
          <w:tcPr>
            <w:tcW w:w="2693" w:type="dxa"/>
            <w:vAlign w:val="center"/>
          </w:tcPr>
          <w:p w:rsidR="00C60E81" w:rsidRPr="00C60E81" w:rsidRDefault="00C60E81" w:rsidP="00262F51">
            <w:pPr>
              <w:rPr>
                <w:sz w:val="14"/>
                <w:szCs w:val="14"/>
              </w:rPr>
            </w:pPr>
            <w:r w:rsidRPr="00C60E81">
              <w:rPr>
                <w:sz w:val="14"/>
                <w:szCs w:val="14"/>
              </w:rPr>
              <w:t>İç Kuvvetler ve Kayaçlar</w:t>
            </w:r>
          </w:p>
        </w:tc>
        <w:tc>
          <w:tcPr>
            <w:tcW w:w="3260" w:type="dxa"/>
            <w:vAlign w:val="center"/>
          </w:tcPr>
          <w:p w:rsidR="00C60E81" w:rsidRPr="00C60E81" w:rsidRDefault="00C60E81" w:rsidP="00262F51">
            <w:pPr>
              <w:rPr>
                <w:sz w:val="14"/>
                <w:szCs w:val="14"/>
              </w:rPr>
            </w:pPr>
            <w:r w:rsidRPr="00C60E81">
              <w:rPr>
                <w:sz w:val="14"/>
                <w:szCs w:val="14"/>
              </w:rPr>
              <w:t>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Yer Şekilleri</w:t>
            </w:r>
          </w:p>
        </w:tc>
        <w:tc>
          <w:tcPr>
            <w:tcW w:w="2693" w:type="dxa"/>
            <w:vAlign w:val="center"/>
          </w:tcPr>
          <w:p w:rsidR="00C60E81" w:rsidRPr="00C60E81" w:rsidRDefault="00C60E81" w:rsidP="00262F51">
            <w:pPr>
              <w:rPr>
                <w:sz w:val="14"/>
                <w:szCs w:val="14"/>
              </w:rPr>
            </w:pPr>
            <w:r w:rsidRPr="00C60E81">
              <w:rPr>
                <w:sz w:val="14"/>
                <w:szCs w:val="14"/>
              </w:rPr>
              <w:t>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w:t>
            </w:r>
          </w:p>
        </w:tc>
        <w:tc>
          <w:tcPr>
            <w:tcW w:w="2693" w:type="dxa"/>
            <w:vAlign w:val="center"/>
          </w:tcPr>
          <w:p w:rsidR="00C60E81" w:rsidRPr="00C60E81" w:rsidRDefault="00C60E81" w:rsidP="00262F51">
            <w:pPr>
              <w:rPr>
                <w:sz w:val="14"/>
                <w:szCs w:val="14"/>
              </w:rPr>
            </w:pPr>
            <w:r w:rsidRPr="00C60E81">
              <w:rPr>
                <w:sz w:val="14"/>
                <w:szCs w:val="14"/>
              </w:rPr>
              <w:t>Dünyada ve Türkiyede Topraklar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Bitkiler</w:t>
            </w:r>
          </w:p>
        </w:tc>
        <w:tc>
          <w:tcPr>
            <w:tcW w:w="2693" w:type="dxa"/>
            <w:vAlign w:val="center"/>
          </w:tcPr>
          <w:p w:rsidR="00C60E81" w:rsidRPr="00C60E81" w:rsidRDefault="00C60E81" w:rsidP="00262F51">
            <w:pPr>
              <w:rPr>
                <w:sz w:val="14"/>
                <w:szCs w:val="14"/>
              </w:rPr>
            </w:pPr>
            <w:r w:rsidRPr="00C60E81">
              <w:rPr>
                <w:sz w:val="14"/>
                <w:szCs w:val="14"/>
              </w:rPr>
              <w:t>Dünyada ve Türkiyede Bitkiler</w:t>
            </w:r>
          </w:p>
        </w:tc>
        <w:tc>
          <w:tcPr>
            <w:tcW w:w="3260" w:type="dxa"/>
            <w:vAlign w:val="center"/>
          </w:tcPr>
          <w:p w:rsidR="00C60E81" w:rsidRPr="00C60E81" w:rsidRDefault="00C60E81" w:rsidP="00262F51">
            <w:pPr>
              <w:rPr>
                <w:sz w:val="14"/>
                <w:szCs w:val="14"/>
              </w:rPr>
            </w:pPr>
            <w:r w:rsidRPr="00C60E81">
              <w:rPr>
                <w:sz w:val="14"/>
                <w:szCs w:val="14"/>
              </w:rPr>
              <w:t>10.1.15 Bitki toplulukları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özelliklerini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w:t>
            </w:r>
          </w:p>
        </w:tc>
        <w:tc>
          <w:tcPr>
            <w:tcW w:w="2693" w:type="dxa"/>
            <w:vAlign w:val="center"/>
          </w:tcPr>
          <w:p w:rsidR="00C60E81" w:rsidRPr="00C60E81" w:rsidRDefault="00C60E81" w:rsidP="00262F51">
            <w:pPr>
              <w:rPr>
                <w:sz w:val="14"/>
                <w:szCs w:val="14"/>
              </w:rPr>
            </w:pPr>
            <w:r w:rsidRPr="00C60E81">
              <w:rPr>
                <w:sz w:val="14"/>
                <w:szCs w:val="14"/>
              </w:rPr>
              <w:t>Türkiye Nüfusu</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Göçler</w:t>
            </w:r>
          </w:p>
        </w:tc>
        <w:tc>
          <w:tcPr>
            <w:tcW w:w="2693" w:type="dxa"/>
            <w:vAlign w:val="center"/>
          </w:tcPr>
          <w:p w:rsidR="00C60E81" w:rsidRPr="00C60E81" w:rsidRDefault="00C60E81" w:rsidP="00262F51">
            <w:pPr>
              <w:rPr>
                <w:sz w:val="14"/>
                <w:szCs w:val="14"/>
              </w:rPr>
            </w:pPr>
            <w:r w:rsidRPr="00C60E81">
              <w:rPr>
                <w:sz w:val="14"/>
                <w:szCs w:val="14"/>
              </w:rPr>
              <w:t>Göçler</w:t>
            </w:r>
          </w:p>
        </w:tc>
        <w:tc>
          <w:tcPr>
            <w:tcW w:w="3260" w:type="dxa"/>
            <w:vAlign w:val="center"/>
          </w:tcPr>
          <w:p w:rsidR="00C60E81" w:rsidRPr="00C60E81" w:rsidRDefault="00C60E81" w:rsidP="00262F51">
            <w:pPr>
              <w:rPr>
                <w:sz w:val="14"/>
                <w:szCs w:val="14"/>
              </w:rPr>
            </w:pPr>
            <w:r w:rsidRPr="00C60E81">
              <w:rPr>
                <w:sz w:val="14"/>
                <w:szCs w:val="14"/>
              </w:rPr>
              <w:t>10.2.8 Tarihi metin belge ve haritalardan yararlanarak dünyadaki göçlerin nedenleri ve sonuçları hakkında çıkarımlarda bulunur 10.2.9 Türkiyedeki göçleri sebep ve sonuçları açısından değerlendirir 10.2.10 Göçün mekansal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Ulaşım</w:t>
            </w:r>
          </w:p>
        </w:tc>
        <w:tc>
          <w:tcPr>
            <w:tcW w:w="2693" w:type="dxa"/>
            <w:vAlign w:val="center"/>
          </w:tcPr>
          <w:p w:rsidR="00C60E81" w:rsidRPr="00C60E81" w:rsidRDefault="00C60E81" w:rsidP="00262F51">
            <w:pPr>
              <w:rPr>
                <w:sz w:val="14"/>
                <w:szCs w:val="14"/>
              </w:rPr>
            </w:pPr>
            <w:r w:rsidRPr="00C60E81">
              <w:rPr>
                <w:sz w:val="14"/>
                <w:szCs w:val="14"/>
              </w:rPr>
              <w:t>Uluslararası Ulaşım Hatları</w:t>
            </w:r>
          </w:p>
        </w:tc>
        <w:tc>
          <w:tcPr>
            <w:tcW w:w="3260" w:type="dxa"/>
            <w:vAlign w:val="center"/>
          </w:tcPr>
          <w:p w:rsidR="00C60E81" w:rsidRPr="00C60E81" w:rsidRDefault="00C60E81" w:rsidP="00262F51">
            <w:pPr>
              <w:rPr>
                <w:sz w:val="14"/>
                <w:szCs w:val="14"/>
              </w:rPr>
            </w:pPr>
            <w:r w:rsidRPr="00C60E81">
              <w:rPr>
                <w:sz w:val="14"/>
                <w:szCs w:val="14"/>
              </w:rPr>
              <w:t>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