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DZ YZEY YEṄLEşṪRME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kaynak makinesi manyetik test cihazı taşlama tezgâhı silindir kapağı motor bloğu manifold volan ve baskı plakası rektifiye tezgâhı honlama tezgâhı supaplar supap taşlama tezgâhı rayba takımı klavuz değiştirme aparatı silindir kapağı ve supap yuvaları krank mili krank taşlama tezgâhı ve aparatları torkmetre plastik geyçşimler kam milleri ölçü aletleri sentil mikrometre setleri komparatör setleri pistonlar biyel kolları.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kaynak makinesi manyetik test cihazı taşlama tezgâhı silindir kapağı motor bloğu manifold volan ve baskı plakası rektifiye tezgâhı honlama tezgâhı supaplar supap taşlama tezgâhı rayba takımı klavuz değiştirme aparatı silindir kapağı ve supap yuvaları krank mili krank taşlama tezgâhı ve aparatları torkmetre plastik geyçşimler kam milleri ölçü aletleri sentil mikrometre setleri komparatör setleri pistonlar biyel kolları.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Çatlak Onarımı 1. Temizlenecek parçaların gözle kontrollerini yapar.</w:t>
              <w:br/>
              <w:t>2. Motor parçalarını temizlemek için gruplandırarak fiziki temizliklerini yapar.</w:t>
              <w:br/>
              <w:t>3. Kimyasal ve buharla temizleme yapar.</w:t>
              <w:br/>
              <w:t>4. Temizleme sonrası parçaların gözle kontrollerini yapar.</w:t>
              <w:br/>
              <w:t>5. Arızalıhasarlı parçaları tespit eder.</w:t>
              <w:br/>
              <w:t>6. Motor bloğunun ve silindir kapağının çatlaklık kontrolünü yapar.</w:t>
              <w:br/>
              <w:t>7. Çatlak tespit edilen kısımların onarımını yapar.</w:t>
              <w:br/>
              <w:t>8. Krank milini manyetik kontrol yöntemi ile kontrol eder.</w:t>
              <w:br/>
              <w:t>9. Onarımı yapılamayacak parçaları katalog değerlerine uygun olarak değiştirir.</w:t>
              <w:br/>
              <w:t>Silindir Kapağı ve Bloğu Yenileştirmek 1. Taşlama taşınıtaşlarını başlığa bağlar.</w:t>
              <w:br/>
              <w:t>2. Taşlama taşınıntaşlarının kontrollerini yapar.</w:t>
              <w:br/>
              <w:t>3. Taşıtaşları biler.</w:t>
              <w:br/>
              <w:t>4. Soğutma sıvısı hazırlar.</w:t>
              <w:br/>
              <w:t>5. Tezgâh ayarlarını kontrol eder.</w:t>
              <w:br/>
              <w:t>6. Taş başlığının otomatik sağa-sola taşlama aralığını ayarlarkontrol eder.</w:t>
              <w:br/>
              <w:t>7. Silindir kapağının fiziki ve eğiklik kontrolünü yapar.</w:t>
              <w:br/>
              <w:t>8. Ölçü aletlerini kullanır.</w:t>
              <w:br/>
              <w:t>9. Katalog kullanır.</w:t>
              <w:br/>
              <w:t>10. Silindir kapağını tezgâha bağlar.</w:t>
              <w:br/>
              <w:t>11. Komparatör ile yükseklik ayarıkontrolü yapar.</w:t>
              <w:br/>
              <w:t>12.  Kapağı katalog değerlerine göre taşlarfrezeler.</w:t>
              <w:br/>
              <w:t>13. İşlem yapılan yüzeyleri yağlar.</w:t>
              <w:br/>
              <w:t>14. Motor bloğunun fiziki kontrollerini yapar.</w:t>
              <w:br/>
              <w:t>15. Motor bloğunun malzemesini tespit eder.</w:t>
              <w:br/>
              <w:t>16. Motor bloğunu eğiklik kontrolü yapar</w:t>
              <w:br/>
              <w:t>17. Motor bloğunu tezgâha bağlar.</w:t>
              <w:br/>
              <w:t>18. Tezgâhı ayarlamak ve çalıştırır.</w:t>
              <w:br/>
              <w:t>19. Motor bloğunu katalog değerlerine göre taşlarfrezeler.</w:t>
              <w:br/>
              <w:t>20. İşlem yapılan yüzeyleri yağlar.</w:t>
              <w:br/>
              <w:t>21. Manifold volan ve baskı plakasının gözle kontrollerini yapar.</w:t>
              <w:br/>
              <w:t>22. Manifold volan ve baskı plakası malzemelerini tespit eder.</w:t>
              <w:br/>
              <w:t>23. Manifold volan ve baskı plakasının eğiklik kontrolünü yapar.</w:t>
              <w:br/>
              <w:t>24. Manifoldu tezgâha bağlar.</w:t>
              <w:br/>
              <w:t>25. Volan  baskı plakasını tezgâha manyetik tablaya bağlar.</w:t>
              <w:br/>
              <w:t>26. Manifold volan ve baskı plakasını katalog değerlerine göre taşlarfrezeler.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