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Landeskunde 16 Bundesländer Länder und Sprachen Kontakte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heißt du Jetzt seid ihr dran Rund um den Tag</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Hallo</w:t>
            </w:r>
          </w:p>
        </w:tc>
        <w:tc>
          <w:tcPr>
            <w:tcW w:w="2693" w:type="dxa"/>
            <w:vAlign w:val="center"/>
          </w:tcPr>
          <w:p w:rsidR="00C60E81" w:rsidRPr="00C60E81" w:rsidRDefault="00C60E81" w:rsidP="00262F51">
            <w:pPr>
              <w:rPr>
                <w:sz w:val="14"/>
                <w:szCs w:val="14"/>
              </w:rPr>
            </w:pPr>
            <w:r w:rsidRPr="00C60E81">
              <w:rPr>
                <w:sz w:val="14"/>
                <w:szCs w:val="14"/>
              </w:rPr>
              <w:t>Wie ist dein Name Hallo wie geht es dir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Zahlen 0 bis 12 Zahlen 13 bis 20 Telefonnummer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Wie alt bist du Jetzt seid ihr dran In der Jugendherberge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Buchstaben und Zahlen</w:t>
            </w:r>
          </w:p>
        </w:tc>
        <w:tc>
          <w:tcPr>
            <w:tcW w:w="2693" w:type="dxa"/>
            <w:vAlign w:val="center"/>
          </w:tcPr>
          <w:p w:rsidR="00C60E81" w:rsidRPr="00C60E81" w:rsidRDefault="00C60E81" w:rsidP="00262F51">
            <w:pPr>
              <w:rPr>
                <w:sz w:val="14"/>
                <w:szCs w:val="14"/>
              </w:rPr>
            </w:pPr>
            <w:r w:rsidRPr="00C60E81">
              <w:rPr>
                <w:sz w:val="14"/>
                <w:szCs w:val="14"/>
              </w:rPr>
              <w:t>Das ABC Buchstabieren Adresse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Neu hier Jetzt seid ihr dran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Lander und Sprachen</w:t>
            </w:r>
          </w:p>
        </w:tc>
        <w:tc>
          <w:tcPr>
            <w:tcW w:w="2693" w:type="dxa"/>
            <w:vAlign w:val="center"/>
          </w:tcPr>
          <w:p w:rsidR="00C60E81" w:rsidRPr="00C60E81" w:rsidRDefault="00C60E81" w:rsidP="00262F51">
            <w:pPr>
              <w:rPr>
                <w:sz w:val="14"/>
                <w:szCs w:val="14"/>
              </w:rPr>
            </w:pPr>
            <w:r w:rsidRPr="00C60E81">
              <w:rPr>
                <w:sz w:val="14"/>
                <w:szCs w:val="14"/>
              </w:rPr>
              <w:t>Wer ist das Wie heißen die Personen</w:t>
              <w:br/>
              <w:t>Wie ist dein Profil Personenraten Wer ist das Fragen Fertigkeitstraining </w:t>
            </w:r>
          </w:p>
        </w:tc>
        <w:tc>
          <w:tcPr>
            <w:tcW w:w="3260" w:type="dxa"/>
            <w:vAlign w:val="center"/>
          </w:tcPr>
          <w:p w:rsidR="00C60E81" w:rsidRPr="00C60E81" w:rsidRDefault="00C60E81" w:rsidP="00262F51">
            <w:pPr>
              <w:rPr>
                <w:sz w:val="14"/>
                <w:szCs w:val="14"/>
              </w:rPr>
            </w:pPr>
            <w:r w:rsidRPr="00C60E81">
              <w:rPr>
                <w:sz w:val="14"/>
                <w:szCs w:val="14"/>
              </w:rPr>
              <w:t>HÖREN</w:t>
              <w:br/>
              <w:t>1. Kann vertraute alltägliche Ausdrücke und ganz einfache Sätze verstehen.</w:t>
              <w:br/>
              <w:t>2. Kann Angaben und Fragen zur Person verstehen.</w:t>
              <w:br/>
              <w:t>3. Kommt mit Zahlen bis 20 zurecht.</w:t>
              <w:br/>
              <w:t/>
              <w:br/>
              <w:t>SPRECHEN</w:t>
              <w:br/>
              <w:t>1. Kann jemanden nach dem Befinden fragen und auf Neuigkeiten reagieren.</w:t>
              <w:br/>
              <w:t>2. Kann Gruß- und Abschiedsformeln gebrauchen.</w:t>
              <w:br/>
              <w:t>3. Kann sich und andere vorstellen und anderen Leuten Fragen zu ihrer Person stellen.</w:t>
              <w:br/>
              <w:t>4. Kann Angaben und Fragen zur Person verstehen und angemessen beantworten.</w:t>
              <w:br/>
              <w:t>5. Kann sagen wo ersie wohnt.</w:t>
              <w:br/>
              <w:t>6. Kann nach dem Herkunftsland fragen und das Herkunftsland nennen.</w:t>
              <w:br/>
              <w:t>7. Kann Zustimmung oder Ablehnung ausdrücken.</w:t>
              <w:br/>
              <w:t>8. Kommt mit Zahlen bis 20 zurecht.</w:t>
              <w:br/>
              <w:t/>
              <w:br/>
              <w:t>LESEN</w:t>
              <w:br/>
              <w:t>1. Kann ganz kurze und einfache Texte lesen.</w:t>
              <w:br/>
              <w:t>2. Kann Bezeichnungen zu Personen und einfache Wörter und kurze Sätze verstehen.</w:t>
              <w:br/>
              <w:t>3. Kommt mit Zahlen bis 20 zurecht.</w:t>
              <w:br/>
              <w:t/>
              <w:br/>
              <w:t>SCHREIBEN</w:t>
              <w:br/>
              <w:t>1. Kann Fragen zur Person schriftlich beantworten.</w:t>
              <w:br/>
              <w:t>2. Kann seine Adresse und andere Angaben zur Person schreiben.</w:t>
              <w:br/>
              <w:t>3. Kann einen vorgegebenen Textrahmen vervollständigen.</w:t>
              <w:br/>
              <w:t>4. Kommt mit Zahlen bis 20 zurecht.</w:t>
              <w:br/>
              <w:t>5. Kann Wörter oder Wortgruppen durch sehr einfache Konnektoren wie und verbinden.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Schulfächer international Schulaktivitäten Die Schulfächer </w:t>
            </w:r>
          </w:p>
        </w:tc>
        <w:tc>
          <w:tcPr>
            <w:tcW w:w="3260" w:type="dxa"/>
            <w:vAlign w:val="center"/>
          </w:tcPr>
          <w:p w:rsidR="00C60E81" w:rsidRPr="00C60E81" w:rsidRDefault="00C60E81" w:rsidP="00262F51">
            <w:pPr>
              <w:rPr>
                <w:sz w:val="14"/>
                <w:szCs w:val="14"/>
              </w:rPr>
            </w:pPr>
            <w:r w:rsidRPr="00C60E81">
              <w:rPr>
                <w:sz w:val="14"/>
                <w:szCs w:val="14"/>
              </w:rPr>
              <w:t>1. Dönem 1.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Anna Mein Stundenplan Jetzt seid ihr dran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Schulfächer und Tätigkeiten</w:t>
            </w:r>
          </w:p>
        </w:tc>
        <w:tc>
          <w:tcPr>
            <w:tcW w:w="2693" w:type="dxa"/>
            <w:vAlign w:val="center"/>
          </w:tcPr>
          <w:p w:rsidR="00C60E81" w:rsidRPr="00C60E81" w:rsidRDefault="00C60E81" w:rsidP="00262F51">
            <w:pPr>
              <w:rPr>
                <w:sz w:val="14"/>
                <w:szCs w:val="14"/>
              </w:rPr>
            </w:pPr>
            <w:r w:rsidRPr="00C60E81">
              <w:rPr>
                <w:sz w:val="14"/>
                <w:szCs w:val="14"/>
              </w:rPr>
              <w:t>Wie findest du ... So viele Fragen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Die Schulsachen Wie heißt das auf Deutsch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Was ist das Die Rucksäcke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Schulsachen</w:t>
            </w:r>
          </w:p>
        </w:tc>
        <w:tc>
          <w:tcPr>
            <w:tcW w:w="2693" w:type="dxa"/>
            <w:vAlign w:val="center"/>
          </w:tcPr>
          <w:p w:rsidR="00C60E81" w:rsidRPr="00C60E81" w:rsidRDefault="00C60E81" w:rsidP="00262F51">
            <w:pPr>
              <w:rPr>
                <w:sz w:val="14"/>
                <w:szCs w:val="14"/>
              </w:rPr>
            </w:pPr>
            <w:r w:rsidRPr="00C60E81">
              <w:rPr>
                <w:sz w:val="14"/>
                <w:szCs w:val="14"/>
              </w:rPr>
              <w:t>Singular und Plural Ratet Ist das eine keine </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Ist das dein e ... Jetzt seid ihr dran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Interviews Wie sind die Schulen</w:t>
            </w:r>
          </w:p>
        </w:tc>
        <w:tc>
          <w:tcPr>
            <w:tcW w:w="3260" w:type="dxa"/>
            <w:vAlign w:val="center"/>
          </w:tcPr>
          <w:p w:rsidR="00C60E81" w:rsidRPr="00C60E81" w:rsidRDefault="00C60E81" w:rsidP="00262F51">
            <w:pPr>
              <w:rPr>
                <w:sz w:val="14"/>
                <w:szCs w:val="14"/>
              </w:rPr>
            </w:pPr>
            <w:r w:rsidRPr="00C60E81">
              <w:rPr>
                <w:sz w:val="14"/>
                <w:szCs w:val="14"/>
              </w:rPr>
              <w:t>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Schule</w:t>
            </w:r>
          </w:p>
        </w:tc>
        <w:tc>
          <w:tcPr>
            <w:tcW w:w="2693" w:type="dxa"/>
            <w:vAlign w:val="center"/>
          </w:tcPr>
          <w:p w:rsidR="00C60E81" w:rsidRPr="00C60E81" w:rsidRDefault="00C60E81" w:rsidP="00262F51">
            <w:pPr>
              <w:rPr>
                <w:sz w:val="14"/>
                <w:szCs w:val="14"/>
              </w:rPr>
            </w:pPr>
            <w:r w:rsidRPr="00C60E81">
              <w:rPr>
                <w:sz w:val="14"/>
                <w:szCs w:val="14"/>
              </w:rPr>
              <w:t>Anweisungen in der Klasse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w:t>
              <w:br/>
              <w:t>4. Kann verstehen wenn sehr langsam und sorgfältig gesprochen wird und wenn lange Pausen Zeit lassen den Sinn zu erfassen.</w:t>
              <w:br/>
              <w:t>5. Kann Anweisungen die langsam und deutlich an ihnsie gerichtet werden verstehen.</w:t>
              <w:br/>
              <w:t/>
              <w:br/>
              <w:t>SPRECHEN</w:t>
              <w:br/>
              <w:t>9. Kann sehr kurze isolierte und meist vorgefertigte Äußerungen benutzen macht aber dabei viele Pausen um nach Ausdrücken zu suchen weniger vertraute Wörter zu artikulieren und Abbrüche in der Kommunikation zu reparieren.</w:t>
              <w:br/>
              <w:t>10. Kann mit elementaren sprachlichen Mitteln den schulischen Alltag beschreiben.</w:t>
              <w:br/>
              <w:t>11. Kann Vorlieben und Meinungen ausdrücken.</w:t>
              <w:br/>
              <w:t/>
              <w:br/>
              <w:t>LESEN</w:t>
              <w:br/>
              <w:t>4. Kann sehr kurze einfache Texte Satz für Satz lesen und verstehen indem ersie bekannte Namen und Wörter heraussucht.</w:t>
              <w:br/>
              <w:t>5. Kann kurze Texte verständlich und laut lesen.</w:t>
              <w:br/>
              <w:t>6. Kann Fragen und Anweisungen verstehen sofern diese klar und deutlich an ihnsie gerichtet werden.</w:t>
              <w:br/>
              <w:t/>
              <w:br/>
              <w:t>SCHREIBEN</w:t>
              <w:br/>
              <w:t>6. Kann einfache isolierte Wendungen und kurze Sätze schreiben.</w:t>
              <w:br/>
              <w:t>7. Kann einen vorgegebenen Textrahmen vervollständigen.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Familie Weiß Mein Album im Netz</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Lernkarten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Familie und ich</w:t>
            </w:r>
          </w:p>
        </w:tc>
        <w:tc>
          <w:tcPr>
            <w:tcW w:w="2693" w:type="dxa"/>
            <w:vAlign w:val="center"/>
          </w:tcPr>
          <w:p w:rsidR="00C60E81" w:rsidRPr="00C60E81" w:rsidRDefault="00C60E81" w:rsidP="00262F51">
            <w:pPr>
              <w:rPr>
                <w:sz w:val="14"/>
                <w:szCs w:val="14"/>
              </w:rPr>
            </w:pPr>
            <w:r w:rsidRPr="00C60E81">
              <w:rPr>
                <w:sz w:val="14"/>
                <w:szCs w:val="14"/>
              </w:rPr>
              <w:t>Zahlen Was hörst du</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Zeynep und Ayşe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Familienalbum Wer ist wer</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Wer ist wer </w:t>
            </w:r>
          </w:p>
        </w:tc>
        <w:tc>
          <w:tcPr>
            <w:tcW w:w="2693" w:type="dxa"/>
            <w:vAlign w:val="center"/>
          </w:tcPr>
          <w:p w:rsidR="00C60E81" w:rsidRPr="00C60E81" w:rsidRDefault="00C60E81" w:rsidP="00262F51">
            <w:pPr>
              <w:rPr>
                <w:sz w:val="14"/>
                <w:szCs w:val="14"/>
              </w:rPr>
            </w:pPr>
            <w:r w:rsidRPr="00C60E81">
              <w:rPr>
                <w:sz w:val="14"/>
                <w:szCs w:val="14"/>
              </w:rPr>
              <w:t>Jetzt seid ihr dran Ratespiel Familie Schulze </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Berkes Familie Tims Familie </w:t>
            </w:r>
          </w:p>
        </w:tc>
        <w:tc>
          <w:tcPr>
            <w:tcW w:w="3260" w:type="dxa"/>
            <w:vAlign w:val="center"/>
          </w:tcPr>
          <w:p w:rsidR="00C60E81" w:rsidRPr="00C60E81" w:rsidRDefault="00C60E81" w:rsidP="00262F51">
            <w:pPr>
              <w:rPr>
                <w:sz w:val="14"/>
                <w:szCs w:val="14"/>
              </w:rPr>
            </w:pPr>
            <w:r w:rsidRPr="00C60E81">
              <w:rPr>
                <w:sz w:val="14"/>
                <w:szCs w:val="14"/>
              </w:rPr>
              <w:t>2. Dönem 1. Sınav 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Was sind eure Eltern von Beruf Jetzt seid ihr dran</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Berufe</w:t>
            </w:r>
          </w:p>
        </w:tc>
        <w:tc>
          <w:tcPr>
            <w:tcW w:w="2693" w:type="dxa"/>
            <w:vAlign w:val="center"/>
          </w:tcPr>
          <w:p w:rsidR="00C60E81" w:rsidRPr="00C60E81" w:rsidRDefault="00C60E81" w:rsidP="00262F51">
            <w:pPr>
              <w:rPr>
                <w:sz w:val="14"/>
                <w:szCs w:val="14"/>
              </w:rPr>
            </w:pPr>
            <w:r w:rsidRPr="00C60E81">
              <w:rPr>
                <w:sz w:val="14"/>
                <w:szCs w:val="14"/>
              </w:rPr>
              <w:t>Traumberufe Berühmte Personen und ihre Berufe Fertigkeitstraining</w:t>
            </w:r>
          </w:p>
        </w:tc>
        <w:tc>
          <w:tcPr>
            <w:tcW w:w="3260" w:type="dxa"/>
            <w:vAlign w:val="center"/>
          </w:tcPr>
          <w:p w:rsidR="00C60E81" w:rsidRPr="00C60E81" w:rsidRDefault="00C60E81" w:rsidP="00262F51">
            <w:pPr>
              <w:rPr>
                <w:sz w:val="14"/>
                <w:szCs w:val="14"/>
              </w:rPr>
            </w:pPr>
            <w:r w:rsidRPr="00C60E81">
              <w:rPr>
                <w:sz w:val="14"/>
                <w:szCs w:val="14"/>
              </w:rPr>
              <w:t>HÖREN</w:t>
              <w:br/>
              <w:t>6. Kann verstehen wenn sehr langsam und sorgfältig gesprochen wird und wenn lange Pausen Zeit lassen den Sinn zu erfassen.</w:t>
              <w:br/>
              <w:t>7. Kommt mit Zahlen ab 20 zurecht.</w:t>
              <w:br/>
              <w:t/>
              <w:br/>
              <w:t>SPRECHEN</w:t>
              <w:br/>
              <w:t>12. Kann sich und andere vorstellen und anderen Leuten Fragen zu ihrer Person stellen und kann auf Fragen dieser Art Antwort geben.</w:t>
              <w:br/>
              <w:t>13. Kann sich mit einfachen überwiegend isolierten Wendungen über Menschen und Orte äußern. </w:t>
              <w:br/>
              <w:t>14. Kommt mit Zahlen ab 20 zurecht.</w:t>
              <w:br/>
              <w:t>15. Kann sich selbst beschreiben.</w:t>
              <w:br/>
              <w:t/>
              <w:br/>
              <w:t>LESEN</w:t>
              <w:br/>
              <w:t>7. Kann kurze einfache Texte Satz für Satz lesen und verstehen.</w:t>
              <w:br/>
              <w:t>8. Kann vertraute Namen Wörter und ganze elementare Wendungen in einfachen Mitteilungen in Zusammenhang mit den üblichsten Alltagssituationen erkennen.</w:t>
              <w:br/>
              <w:t>9. Kommt mit Zahlen ab 20 zurecht.</w:t>
              <w:br/>
              <w:t/>
              <w:br/>
              <w:t>SCHREIBEN</w:t>
              <w:br/>
              <w:t>8. Kann einfache isolierte Wendungen und kurze Sätze schreiben.</w:t>
              <w:br/>
              <w:t>9. Kann einen vorgegebenen Textrahmen vervollständigen.</w:t>
              <w:br/>
              <w:t>10. Kommt mit Zahlen ab 20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Was machen die Personen wann Blick an das Schwarze Brett</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Rasender Reporter Im Café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Spiel und Spaß</w:t>
            </w:r>
          </w:p>
        </w:tc>
        <w:tc>
          <w:tcPr>
            <w:tcW w:w="2693" w:type="dxa"/>
            <w:vAlign w:val="center"/>
          </w:tcPr>
          <w:p w:rsidR="00C60E81" w:rsidRPr="00C60E81" w:rsidRDefault="00C60E81" w:rsidP="00262F51">
            <w:pPr>
              <w:rPr>
                <w:sz w:val="14"/>
                <w:szCs w:val="14"/>
              </w:rPr>
            </w:pPr>
            <w:r w:rsidRPr="00C60E81">
              <w:rPr>
                <w:sz w:val="14"/>
                <w:szCs w:val="14"/>
              </w:rPr>
              <w:t>Wer sagt was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Zeit tickt Die Uhrzeit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Wie spät ist es Hast du Zeit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die Uhr   </w:t>
            </w:r>
          </w:p>
        </w:tc>
        <w:tc>
          <w:tcPr>
            <w:tcW w:w="2693" w:type="dxa"/>
            <w:vAlign w:val="center"/>
          </w:tcPr>
          <w:p w:rsidR="00C60E81" w:rsidRPr="00C60E81" w:rsidRDefault="00C60E81" w:rsidP="00262F51">
            <w:pPr>
              <w:rPr>
                <w:sz w:val="14"/>
                <w:szCs w:val="14"/>
              </w:rPr>
            </w:pPr>
            <w:r w:rsidRPr="00C60E81">
              <w:rPr>
                <w:sz w:val="14"/>
                <w:szCs w:val="14"/>
              </w:rPr>
              <w:t>Die Tageszeiten </w:t>
            </w:r>
          </w:p>
        </w:tc>
        <w:tc>
          <w:tcPr>
            <w:tcW w:w="3260" w:type="dxa"/>
            <w:vAlign w:val="center"/>
          </w:tcPr>
          <w:p w:rsidR="00C60E81" w:rsidRPr="00C60E81" w:rsidRDefault="00C60E81" w:rsidP="00262F51">
            <w:pPr>
              <w:rPr>
                <w:sz w:val="14"/>
                <w:szCs w:val="14"/>
              </w:rPr>
            </w:pPr>
            <w:r w:rsidRPr="00C60E81">
              <w:rPr>
                <w:sz w:val="14"/>
                <w:szCs w:val="14"/>
              </w:rPr>
              <w:t>2. Dönem 2. Sınav 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Tagesabläufe Was machen Defne und Laura wann</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Von früh bis spät</w:t>
            </w:r>
          </w:p>
        </w:tc>
        <w:tc>
          <w:tcPr>
            <w:tcW w:w="2693" w:type="dxa"/>
            <w:vAlign w:val="center"/>
          </w:tcPr>
          <w:p w:rsidR="00C60E81" w:rsidRPr="00C60E81" w:rsidRDefault="00C60E81" w:rsidP="00262F51">
            <w:pPr>
              <w:rPr>
                <w:sz w:val="14"/>
                <w:szCs w:val="14"/>
              </w:rPr>
            </w:pPr>
            <w:r w:rsidRPr="00C60E81">
              <w:rPr>
                <w:sz w:val="14"/>
                <w:szCs w:val="14"/>
              </w:rPr>
              <w:t>Jetzt seid ihr dran Evas Traumtag </w:t>
            </w:r>
          </w:p>
        </w:tc>
        <w:tc>
          <w:tcPr>
            <w:tcW w:w="3260" w:type="dxa"/>
            <w:vAlign w:val="center"/>
          </w:tcPr>
          <w:p w:rsidR="00C60E81" w:rsidRPr="00C60E81" w:rsidRDefault="00C60E81" w:rsidP="00262F51">
            <w:pPr>
              <w:rPr>
                <w:sz w:val="14"/>
                <w:szCs w:val="14"/>
              </w:rPr>
            </w:pPr>
            <w:r w:rsidRPr="00C60E81">
              <w:rPr>
                <w:sz w:val="14"/>
                <w:szCs w:val="14"/>
              </w:rPr>
              <w:t>HÖREN</w:t>
              <w:br/>
              <w:t>8. Kann vertraute Wörter und ganz einfache Sätze verstehen die sich auf konkrete Dinge um ihn sie herum beziehen vorausgesetzt es wird langsam und deutlich gesprochen.</w:t>
              <w:br/>
              <w:t>9. Kann Zeitangaben verstehen.</w:t>
              <w:br/>
              <w:t/>
              <w:br/>
              <w:t>SPRECHEN</w:t>
              <w:br/>
              <w:t>16. Kann Zeitangaben mit Hilfe von Wendungen machen wie nächste Woche um drei Uhr.</w:t>
              <w:br/>
              <w:t>17. Kann alltägliche Ausdrücke verstehen die auf die Befriedigung einfacher konkreter Bedürfnisse zielen wenn sich verständnisvolle Gesprächspartner direkt an ihn  sie richten und langsam deutlich und mit Wiederholungen sprechen.</w:t>
              <w:br/>
              <w:t>18. Kann einfache Fragen stellen und beantworten einfache Feststellungen treffen oder auf solche reagieren sofern es sich um unmittelbare Bedürfnisse oder um sehr vertraute Themen handelt.</w:t>
              <w:br/>
              <w:t/>
              <w:br/>
              <w:t>LESEN</w:t>
              <w:br/>
              <w:t>10. Kann vertraute alltägliche Ausdrücke und ganz einfache Sätze verstehen und verwenden die auf die Befriedigung konkreter Bedürfnisse zielen.</w:t>
              <w:br/>
              <w:t>11. Kann Zeitangaben verstehen.</w:t>
              <w:br/>
              <w:t/>
              <w:br/>
              <w:t>SCHREIBEN</w:t>
              <w:br/>
              <w:t>11. Kann in kurzen Mitteilungen SMS E-Mail Informationen aus dem alttäglichen Leben erfragen oder weitergeben.</w:t>
              <w:br/>
              <w:t>12. Kann Zeitangaben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