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7.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Target Social Language in Use Break time is over Im first in the queue for lunch Can we have a golden time today as we worked hard on the science project We passed the test at last We nailed it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ENG.7.1.S1. Students can prepare themselves to speak meaningfully fluently and efficiently about the current content on school life and education with educational activities competitions and celebrations at school school trips national days and celebrations. ENG.7.1.S2. Students can analyse and understand the model content related to school life and education with educational activities competitions and celebrations at school school trips national days and celebrations to support the production of spoken language. ENG.7.1.S3. Students can produce meaningful and accurate spoken content related to the current theme on school life and education with educational activities competitions and celebrations at school school trips national days and celebrations. ENG.7.1.S4. Students can construct meaningful spoken content about school life and education with educational activities competitions and celebrations at school school trips national days and celebrations through efficient and meaningful practice. ENG.7.1.S5. Students can reconstruct the information about school life and education with educational activities competitions and celebrations at school school trips national days and celebrations when communicating with others. ENG.7.1.S6. Students can reflect on their experiences thoughts ideas and feelings related to the speaking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ENG.7.1.S1. a Students relate current content by analysing pre-existing knowledge and experiences from earlier listening watching and reading sessions to associate them with the current content. ENG.7.1.S2. a Students grasp what the provided modelexample is about with the help of audio visual and or written elements after listening watching andor reading the current content. ENG.7.1.S3.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Learning difficulties and problems for teenagers healthy classroom atmosphere for peaceful learning Target Vocabulary in Use with revisional vocabulary Vocabulary for learning difficulties and problems for teenagers Nouns An accent accuracy a resolution a revision deadline evaluation an exposure a component motivation anxiety dyslexia self-esteem a special app an awareness a diary. Verbs To accomplish to cope to disappoint to assess to adapt to overcome to struggle to interact to submit. Adjectives Skilled complicated challenging distracted engaging motivated overwhelmed complex.</w:t>
            </w:r>
          </w:p>
        </w:tc>
        <w:tc>
          <w:tcPr>
            <w:tcW w:w="2410" w:type="dxa"/>
            <w:vAlign w:val="center"/>
          </w:tcPr>
          <w:p w:rsidR="00FE0D3B" w:rsidRPr="00FE0D3B" w:rsidRDefault="00FE0D3B" w:rsidP="001C2F89">
            <w:pPr>
              <w:rPr>
                <w:sz w:val="14"/>
                <w:szCs w:val="14"/>
              </w:rPr>
            </w:pPr>
            <w:r w:rsidRPr="00FE0D3B">
              <w:rPr>
                <w:sz w:val="14"/>
                <w:szCs w:val="14"/>
              </w:rPr>
              <w:t>ENG.7.2.L1. Students can prepare and get ready for listening towatching about the current content on classroom life and learning with learning difficulties and problems for teenagers healthy classroom atmosphere for peaceful learning. ENG.7.2.L2. Students can bring together the information in the current content on classroom life and learning with learning difficulties and problems for teenagers healthy classroom atmosphere for peaceful learning. ENG.7.2.L3. Students can make sense of and derive meaning from the current content on classroom life and learning with learning difficulties and problems for teenagers healthy classroom atmosphere for peaceful learning. ENG.7.2.L4. Students can reflect on the information experiences thoughts ideas and feelings related to the listening towatching process about the current content on classroom life and learning with learning difficulties and problems for teenagers healthy classroom atmosphere for peaceful learning in relation to themselves or others both individually andor with others. ENG.7.2.P1. Students can select and use target phonological aspects such as pronunciation and intonation of target sounds words phrases clauses and sentences in utterances authentically naturally and accurately in the current content about classroom life and learning with learning difficulties and problems for teenagers healthy classroom atmosphere for peaceful learning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ENG.7.2.L1.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1st MIDTERM BREAK 10- 14 November 2025</w:t>
            </w:r>
          </w:p>
        </w:tc>
        <w:tc>
          <w:tcPr>
            <w:tcW w:w="1985" w:type="dxa"/>
            <w:vAlign w:val="center"/>
          </w:tcPr>
          <w:p w:rsidR="00FE0D3B" w:rsidRPr="00FE0D3B" w:rsidRDefault="00FE0D3B" w:rsidP="00760F07">
            <w:pPr>
              <w:rPr>
                <w:sz w:val="14"/>
                <w:szCs w:val="14"/>
              </w:rPr>
            </w:pPr>
            <w:r w:rsidRPr="00FE0D3B">
              <w:rPr>
                <w:sz w:val="14"/>
                <w:szCs w:val="14"/>
              </w:rPr>
              <w:t>1st MIDTERM BREAK 10- 14 November 2025</w:t>
            </w:r>
          </w:p>
        </w:tc>
        <w:tc>
          <w:tcPr>
            <w:tcW w:w="2410" w:type="dxa"/>
            <w:vAlign w:val="center"/>
          </w:tcPr>
          <w:p w:rsidR="00FE0D3B" w:rsidRPr="00FE0D3B" w:rsidRDefault="00FE0D3B" w:rsidP="001C2F89">
            <w:pPr>
              <w:rPr>
                <w:sz w:val="14"/>
                <w:szCs w:val="14"/>
              </w:rPr>
            </w:pPr>
            <w:r w:rsidRPr="00FE0D3B">
              <w:rPr>
                <w:sz w:val="14"/>
                <w:szCs w:val="14"/>
              </w:rPr>
              <w:t>1st MIDTERM BREAK 10- 14 November 2025</w:t>
            </w:r>
          </w:p>
        </w:tc>
        <w:tc>
          <w:tcPr>
            <w:tcW w:w="3402" w:type="dxa"/>
            <w:vAlign w:val="center"/>
          </w:tcPr>
          <w:p w:rsidR="00FE0D3B" w:rsidRPr="00FE0D3B" w:rsidRDefault="00FE0D3B" w:rsidP="001C2F89">
            <w:pPr>
              <w:rPr>
                <w:sz w:val="14"/>
                <w:szCs w:val="14"/>
              </w:rPr>
            </w:pPr>
            <w:r w:rsidRPr="00FE0D3B">
              <w:rPr>
                <w:sz w:val="14"/>
                <w:szCs w:val="14"/>
              </w:rPr>
              <w:t>1st MIDTERM BREAK 10- 14 November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1st MIDTERM BREAK 10- 14 November 2025</w:t>
            </w:r>
          </w:p>
        </w:tc>
        <w:tc>
          <w:tcPr>
            <w:tcW w:w="851" w:type="dxa"/>
            <w:vAlign w:val="center"/>
          </w:tcPr>
          <w:p w:rsidR="00FE0D3B" w:rsidRPr="00FE0D3B" w:rsidRDefault="005F3AD2" w:rsidP="00760F07">
            <w:pPr>
              <w:rPr>
                <w:sz w:val="14"/>
                <w:szCs w:val="14"/>
              </w:rPr>
            </w:pPr>
            <w:r>
              <w:rPr>
                <w:sz w:val="14"/>
                <w:szCs w:val="14"/>
              </w:rPr>
              <w:t>1st MIDTERM BREAK 10- 14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Target Social Language in Use I need a bit of me time after a busy school day If youre upset dont bottle it up. Talk to your friends about it Social media can really mess with your head Fake news spread like wildfire on social media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ENG.7.3.S1. Students can prepare themselves to speak meaningfully fluently and efficiently about the current content on personal life and well-being with advantages and disadvantages of social media staying healthy and fit. ENG.7.3.S2. Students can analyse and understand the model content related to personal life and well- being with advantages and disadvantages of social media staying healthy and fit to support the production of spoken language. ENG.7.3.S3. Students can produce meaningful and accurate spoken content related to the current theme on personal life and well-being with advantages and disadvantages of social media staying healthy and fit. ENG.7.3.S4. Students can construct meaningful spoken content about personal life and well-being with advantages and disadvantages of social media staying healthy and fit through efficient and meaningful practice. ENG.7.3.S5. Students can reconstruct the information about personal life and well-being with advantages and disadvantages of social media staying healthy and fit when communicating with others. ENG.7.3.S6. Students can reflect on their experiences thoughts ideas and feelings related to the speaking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ENG.7.3.S1. a Students relate current content by analysing pre-existing knowledge and experiences from earlier listening watching and reading sessions to associate them with the current content. ENG.7.3.S2. a Students grasp what the provided modelexample is about with the help of audio visual andor written elements after listening watching andor reading the current content. ENG.7.3.S3.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2nd MIDTERM BREAK 16-20 March 2026</w:t>
            </w:r>
          </w:p>
        </w:tc>
        <w:tc>
          <w:tcPr>
            <w:tcW w:w="1985" w:type="dxa"/>
            <w:vAlign w:val="center"/>
          </w:tcPr>
          <w:p w:rsidR="00FE0D3B" w:rsidRPr="00FE0D3B" w:rsidRDefault="00FE0D3B" w:rsidP="00760F07">
            <w:pPr>
              <w:rPr>
                <w:sz w:val="14"/>
                <w:szCs w:val="14"/>
              </w:rPr>
            </w:pPr>
            <w:r w:rsidRPr="00FE0D3B">
              <w:rPr>
                <w:sz w:val="14"/>
                <w:szCs w:val="14"/>
              </w:rPr>
              <w:t>2nd MIDTERM BREAK 16-20 March 2026</w:t>
            </w:r>
          </w:p>
        </w:tc>
        <w:tc>
          <w:tcPr>
            <w:tcW w:w="2410" w:type="dxa"/>
            <w:vAlign w:val="center"/>
          </w:tcPr>
          <w:p w:rsidR="00FE0D3B" w:rsidRPr="00FE0D3B" w:rsidRDefault="00FE0D3B" w:rsidP="001C2F89">
            <w:pPr>
              <w:rPr>
                <w:sz w:val="14"/>
                <w:szCs w:val="14"/>
              </w:rPr>
            </w:pPr>
            <w:r w:rsidRPr="00FE0D3B">
              <w:rPr>
                <w:sz w:val="14"/>
                <w:szCs w:val="14"/>
              </w:rPr>
              <w:t>2nd MIDTERM BREAK 16-20 March 2026</w:t>
            </w:r>
          </w:p>
        </w:tc>
        <w:tc>
          <w:tcPr>
            <w:tcW w:w="3402" w:type="dxa"/>
            <w:vAlign w:val="center"/>
          </w:tcPr>
          <w:p w:rsidR="00FE0D3B" w:rsidRPr="00FE0D3B" w:rsidRDefault="00FE0D3B" w:rsidP="001C2F89">
            <w:pPr>
              <w:rPr>
                <w:sz w:val="14"/>
                <w:szCs w:val="14"/>
              </w:rPr>
            </w:pPr>
            <w:r w:rsidRPr="00FE0D3B">
              <w:rPr>
                <w:sz w:val="14"/>
                <w:szCs w:val="14"/>
              </w:rPr>
              <w:t>2nd MIDTERM BREAK 16-20 March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2nd MIDTERM BREAK 16-20 March 2026</w:t>
            </w:r>
          </w:p>
        </w:tc>
        <w:tc>
          <w:tcPr>
            <w:tcW w:w="851" w:type="dxa"/>
            <w:vAlign w:val="center"/>
          </w:tcPr>
          <w:p w:rsidR="00FE0D3B" w:rsidRPr="00FE0D3B" w:rsidRDefault="005F3AD2" w:rsidP="00760F07">
            <w:pPr>
              <w:rPr>
                <w:sz w:val="14"/>
                <w:szCs w:val="14"/>
              </w:rPr>
            </w:pPr>
            <w:r>
              <w:rPr>
                <w:sz w:val="14"/>
                <w:szCs w:val="14"/>
              </w:rPr>
              <w:t>2nd MIDTERM BREAK 16-20 March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AL-RAMADAN 19-20-21 AND 22 MARCH 2026</w:t>
              <w:br/>
              <w:t>THEME 6 LIFE IN THE WORLD  CULTURE</w:t>
            </w:r>
          </w:p>
        </w:tc>
        <w:tc>
          <w:tcPr>
            <w:tcW w:w="1985" w:type="dxa"/>
            <w:vAlign w:val="center"/>
          </w:tcPr>
          <w:p w:rsidR="00FE0D3B" w:rsidRPr="00FE0D3B" w:rsidRDefault="00FE0D3B" w:rsidP="00760F07">
            <w:pPr>
              <w:rPr>
                <w:sz w:val="14"/>
                <w:szCs w:val="14"/>
              </w:rPr>
            </w:pPr>
            <w:r w:rsidRPr="00FE0D3B">
              <w:rPr>
                <w:sz w:val="14"/>
                <w:szCs w:val="14"/>
              </w:rPr>
              <w:t>EID AL-RAMADAN 19-20-21 AND 22 MARCH 2026</w:t>
              <w:b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AL-RAMADAN 19-20-21 AND 22 MARCH 2026</w:t>
              <w:br/>
              <w:t>OKUL TEMELLİ PLANLAMA 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AL-RAMADAN 19-20-21 AND 22 MARCH 2026</w:t>
              <w:b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AL-RAMADAN 19-20-21 AND 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AL-RAMADAN 19-20-21 AND 22 MARCH 2026</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Time travel future technologies and their use robots robotics Target Vocabulary in Use with revisional vocabulary Vocabulary for time travel Nouns A lifetime an ancestor a legend a myth navigation timing wormhole teleportation relativity timeline phenomena a selection multiverse a transition self a concept interval a pause. Verbs To rewind to pace to alter to modify to interrupt to disturb to observe to witness to pause. Adjectives Inevitable magnificent prior temporal alternate entire mythical widely held fictional hypothetical dimensional multiple magnificent ongoing significant accurate. Adverbs Remarkably likewise afterwards beyond instantly potentially.</w:t>
            </w:r>
          </w:p>
        </w:tc>
        <w:tc>
          <w:tcPr>
            <w:tcW w:w="2410" w:type="dxa"/>
            <w:vAlign w:val="center"/>
          </w:tcPr>
          <w:p w:rsidR="00FE0D3B" w:rsidRPr="00FE0D3B" w:rsidRDefault="00FE0D3B" w:rsidP="001C2F89">
            <w:pPr>
              <w:rPr>
                <w:sz w:val="14"/>
                <w:szCs w:val="14"/>
              </w:rPr>
            </w:pPr>
            <w:r w:rsidRPr="00FE0D3B">
              <w:rPr>
                <w:sz w:val="14"/>
                <w:szCs w:val="14"/>
              </w:rPr>
              <w:t>ENG.7.8.L1. Students can prepare and get ready for listening towatching about the current content on life in the universe and future with time travel future technologies and their use robots robotics. ENG.7.8.L2. Students can bring together the information in the current content on life in the universe and future with time travel future technologies and their use robots robotics. ENG.7.8.L3. Students can make sense of and derive meaning from the current content on life in the universe and future with time travel future technologies and their use robots robotics. ENG.7.8.L4. Students can reflect on the information experiences thoughts ideas and feelings related to the listening towatching process about the current content on life in the universe and future with time travel future technologies and their use robots robotics in relation to themselves or others both individually andor with others. ENG.7.8.P1. Students can select and use target phonological aspects such as pronunciation and intonation of target sounds words phrases clauses and sentences in utterances authentically naturally and accurately in the current content about life in the universe and future with time travel future technologies and their use robots robotics to develop holistic and conscious pronunciation skills after recognising them in context. ENG.7.8.R1. Students can prepare for reading the content on life in the universe and future with time travel future technologies and their use robots robotics efficiently and effectively. ENG.7.8.R2. Students can bring information together about the current content on life in the universe and future with time travel future technologies and their use robots robotics through skimming scanning and detailed reading. ENG.7.8.R3. Students can make sense of and derive meaning from the current content on life in the universe and future with time travel future technologies and their use robots robotics. ENG.7.8.R4. Students can reflect on the information experiences thoughts ideas and feelings related to the reading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ENG.7.8.R1.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AL-ADHA 26-27-28-29 AND 30 MAY 2026</w:t>
            </w:r>
          </w:p>
        </w:tc>
        <w:tc>
          <w:tcPr>
            <w:tcW w:w="1985" w:type="dxa"/>
            <w:vAlign w:val="center"/>
          </w:tcPr>
          <w:p w:rsidR="00FE0D3B" w:rsidRPr="00FE0D3B" w:rsidRDefault="00FE0D3B" w:rsidP="00760F07">
            <w:pPr>
              <w:rPr>
                <w:sz w:val="14"/>
                <w:szCs w:val="14"/>
              </w:rPr>
            </w:pPr>
            <w:r w:rsidRPr="00FE0D3B">
              <w:rPr>
                <w:sz w:val="14"/>
                <w:szCs w:val="14"/>
              </w:rPr>
              <w:t>EID AL-ADHA 26-27-28-29 AND 30 MAY 2026</w:t>
            </w:r>
          </w:p>
        </w:tc>
        <w:tc>
          <w:tcPr>
            <w:tcW w:w="2410" w:type="dxa"/>
            <w:vAlign w:val="center"/>
          </w:tcPr>
          <w:p w:rsidR="00FE0D3B" w:rsidRPr="00FE0D3B" w:rsidRDefault="00FE0D3B" w:rsidP="001C2F89">
            <w:pPr>
              <w:rPr>
                <w:sz w:val="14"/>
                <w:szCs w:val="14"/>
              </w:rPr>
            </w:pPr>
            <w:r w:rsidRPr="00FE0D3B">
              <w:rPr>
                <w:sz w:val="14"/>
                <w:szCs w:val="14"/>
              </w:rPr>
              <w:t>EID AL-ADHA 26-27-28-29 AND 30 MAY 2026</w:t>
            </w:r>
          </w:p>
        </w:tc>
        <w:tc>
          <w:tcPr>
            <w:tcW w:w="3402" w:type="dxa"/>
            <w:vAlign w:val="center"/>
          </w:tcPr>
          <w:p w:rsidR="00FE0D3B" w:rsidRPr="00FE0D3B" w:rsidRDefault="00FE0D3B" w:rsidP="001C2F89">
            <w:pPr>
              <w:rPr>
                <w:sz w:val="14"/>
                <w:szCs w:val="14"/>
              </w:rPr>
            </w:pPr>
            <w:r w:rsidRPr="00FE0D3B">
              <w:rPr>
                <w:sz w:val="14"/>
                <w:szCs w:val="14"/>
              </w:rPr>
              <w:t>EID AL-ADHA 26-27-28-29 AND 30 MAY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AL-ADHA 26-27-28-29 AND 30 MAY 2026</w:t>
            </w:r>
          </w:p>
        </w:tc>
        <w:tc>
          <w:tcPr>
            <w:tcW w:w="851" w:type="dxa"/>
            <w:vAlign w:val="center"/>
          </w:tcPr>
          <w:p w:rsidR="00FE0D3B" w:rsidRPr="00FE0D3B" w:rsidRDefault="005F3AD2" w:rsidP="00760F07">
            <w:pPr>
              <w:rPr>
                <w:sz w:val="14"/>
                <w:szCs w:val="14"/>
              </w:rPr>
            </w:pPr>
            <w:r>
              <w:rPr>
                <w:sz w:val="14"/>
                <w:szCs w:val="14"/>
              </w:rPr>
              <w:t>EID AL-ADHA 26-27-28-29 AND 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