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4. SINIF  DN KLTR VE AHLAK BLGS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DKAB. 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Allah cc peygamber Eûzü billâhi mineşşeytânirracîm besmele selam hamt ve şükür tekbir ve salavat estağfirullah sübhanallah ifadelerine anlamlarıyla birlikte yer verilir. Allah konusu anlatılırken zâtî ve sübuti sıfatlara girilmez.  Selam konusunda esselamüaleykümselamünaleyküm ifadeleri ile dilimizde yaygın olarak kullanılan diğer selamlama cümlelerine yer verilir.  Sevap günah helal haram ifadeleri günlük dildeki kullanım örnekleriyle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DKAB. 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Allah cc peygamber Eûzü billâhi mineşşeytânirracîm besmele selam hamt ve şükür tekbir ve salavat estağfirullah sübhanallah ifadelerine anlamlarıyla birlikte yer verilir. Allah konusu anlatılırken zâtî ve sübuti sıfatlara girilmez.  Selam konusunda esselamü aleykümselamün aleyküm ifadeleri ile dilimizde yaygın olarak kullanılan diğer selamlama cümlelerine yer verilir.  Sevap günah helal haram ifadeleri günlük dildeki kullanım örnekleriyle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DKAB. 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Allah cc peygamber Eûzü billâhi mineşşeytânirracîm besmele selam hamt ve şükür tekbir ve salavat estağfirullah sübhanallah ifadelerine anlamlarıyla birlikte yer verilir. Allah konusu anlatılırken zâtî ve sübuti sıfatlara girilmez.  Selam konusunda esselamüaleykümselamünaleyküm ifadeleri ile dilimizde yaygın olarak kullanılan diğer selamlama cümlelerine yer verilir.  Sevap günah helal haram ifadeleri günlük dildeki kullanım örnekleriyle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DKAB. 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Allah cc peygamber Eûzü billâhi mineşşeytânirracîm besmele selam hamt ve şükür tekbir ve salâvat estağfirullah sübhanallah ifadelerine anlamlarıyla birlikte yer verilir. Allah konusu anlatılırken zâtî ve sübuti sıfatlara girilmez.  Selam konusunda esselamü aleykümselamün aleyküm ifadeleri ile dilimizde yaygın olarak kullanılan diğer selamlama cümlelerine yer verilir.  Sevap günah helal haram ifadeleri günlük dildeki kullanım örnekleriyle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DKAB. 4.1.2. Tekbir ve salavatı söyler.</w:t>
            </w:r>
          </w:p>
        </w:tc>
        <w:tc>
          <w:tcPr>
            <w:tcW w:w="3686" w:type="dxa"/>
            <w:vAlign w:val="center"/>
          </w:tcPr>
          <w:p w:rsidR="00C60E81" w:rsidRPr="00C60E81" w:rsidRDefault="00C60E81" w:rsidP="00262F51">
            <w:pPr>
              <w:rPr>
                <w:sz w:val="14"/>
                <w:szCs w:val="14"/>
              </w:rPr>
            </w:pPr>
            <w:r w:rsidRPr="00C60E81">
              <w:rPr>
                <w:sz w:val="14"/>
                <w:szCs w:val="14"/>
              </w:rPr>
              <w:t>Bayram tekbirleri ve salatüselama da anlamlarıyla birlikte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2. Dilek ve Dualarda Geçen Dinî İfadeler</w:t>
            </w:r>
          </w:p>
        </w:tc>
        <w:tc>
          <w:tcPr>
            <w:tcW w:w="3260" w:type="dxa"/>
            <w:vAlign w:val="center"/>
          </w:tcPr>
          <w:p w:rsidR="00C60E81" w:rsidRPr="00C60E81" w:rsidRDefault="00C60E81" w:rsidP="00262F51">
            <w:pPr>
              <w:rPr>
                <w:sz w:val="14"/>
                <w:szCs w:val="14"/>
              </w:rPr>
            </w:pPr>
            <w:r w:rsidRPr="00C60E81">
              <w:rPr>
                <w:sz w:val="14"/>
                <w:szCs w:val="14"/>
              </w:rPr>
              <w:t>DKAB. 4.1.3. Dilek ve dualarda kullanılan dinî ifadelere örnekler verir.</w:t>
            </w:r>
          </w:p>
        </w:tc>
        <w:tc>
          <w:tcPr>
            <w:tcW w:w="3686" w:type="dxa"/>
            <w:vAlign w:val="center"/>
          </w:tcPr>
          <w:p w:rsidR="00C60E81" w:rsidRPr="00C60E81" w:rsidRDefault="00C60E81" w:rsidP="00262F51">
            <w:pPr>
              <w:rPr>
                <w:sz w:val="14"/>
                <w:szCs w:val="14"/>
              </w:rPr>
            </w:pPr>
            <w:r w:rsidRPr="00C60E81">
              <w:rPr>
                <w:sz w:val="14"/>
                <w:szCs w:val="14"/>
              </w:rPr>
              <w:t>Allah razı olsun Allaha emanet ol Allah şifa versin inşallah maşallah gibi günlük hayatta kullandığımız dilek ve dualara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2. Dilek ve Dualarda Geçen Dinî İfadeler</w:t>
            </w:r>
          </w:p>
        </w:tc>
        <w:tc>
          <w:tcPr>
            <w:tcW w:w="3260" w:type="dxa"/>
            <w:vAlign w:val="center"/>
          </w:tcPr>
          <w:p w:rsidR="00C60E81" w:rsidRPr="00C60E81" w:rsidRDefault="00C60E81" w:rsidP="00262F51">
            <w:pPr>
              <w:rPr>
                <w:sz w:val="14"/>
                <w:szCs w:val="14"/>
              </w:rPr>
            </w:pPr>
            <w:r w:rsidRPr="00C60E81">
              <w:rPr>
                <w:sz w:val="14"/>
                <w:szCs w:val="14"/>
              </w:rPr>
              <w:t>DKAB. 4.1.3. Dilek ve dualarda kullanılan dinî ifadelere örnekler verir</w:t>
            </w:r>
          </w:p>
        </w:tc>
        <w:tc>
          <w:tcPr>
            <w:tcW w:w="3686" w:type="dxa"/>
            <w:vAlign w:val="center"/>
          </w:tcPr>
          <w:p w:rsidR="00C60E81" w:rsidRPr="00C60E81" w:rsidRDefault="00C60E81" w:rsidP="00262F51">
            <w:pPr>
              <w:rPr>
                <w:sz w:val="14"/>
                <w:szCs w:val="14"/>
              </w:rPr>
            </w:pPr>
            <w:r w:rsidRPr="00C60E81">
              <w:rPr>
                <w:sz w:val="14"/>
                <w:szCs w:val="14"/>
              </w:rPr>
              <w:t>Allah razı olsun Allaha emanet ol Allah şifa versin inşallah maşallah gibi günlük hayatta kullandığımız dilek ve dualara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3. Bir Dua Tanıyorum Sübhaneke Duası ve Anlamı</w:t>
            </w:r>
          </w:p>
        </w:tc>
        <w:tc>
          <w:tcPr>
            <w:tcW w:w="3260" w:type="dxa"/>
            <w:vAlign w:val="center"/>
          </w:tcPr>
          <w:p w:rsidR="00C60E81" w:rsidRPr="00C60E81" w:rsidRDefault="00C60E81" w:rsidP="00262F51">
            <w:pPr>
              <w:rPr>
                <w:sz w:val="14"/>
                <w:szCs w:val="14"/>
              </w:rPr>
            </w:pPr>
            <w:r w:rsidRPr="00C60E81">
              <w:rPr>
                <w:sz w:val="14"/>
                <w:szCs w:val="14"/>
              </w:rPr>
              <w:t>DKAB. 4.1.4. Sübhaneke duasını okur anlamını söyler.</w:t>
            </w:r>
          </w:p>
        </w:tc>
        <w:tc>
          <w:tcPr>
            <w:tcW w:w="3686" w:type="dxa"/>
            <w:vAlign w:val="center"/>
          </w:tcPr>
          <w:p w:rsidR="00C60E81" w:rsidRPr="00C60E81" w:rsidRDefault="00C60E81" w:rsidP="00262F51">
            <w:pPr>
              <w:rPr>
                <w:sz w:val="14"/>
                <w:szCs w:val="14"/>
              </w:rPr>
            </w:pPr>
            <w:r w:rsidRPr="00C60E81">
              <w:rPr>
                <w:sz w:val="14"/>
                <w:szCs w:val="14"/>
              </w:rPr>
              <w:t>Sübhaneke duası ile ilgili kısa açıklamalar ile duanın nerelerde okunduğuna ilişkin bilgilere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DKAB. 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İslamın altı inanç esası öğrenci seviyesi dikkate alınarak ayrıntıya girilmeden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Ara Tatil 10-14 Kasım 2025</w:t>
            </w:r>
          </w:p>
        </w:tc>
        <w:tc>
          <w:tcPr>
            <w:tcW w:w="2693" w:type="dxa"/>
            <w:vAlign w:val="center"/>
          </w:tcPr>
          <w:p w:rsidR="00C60E81" w:rsidRPr="00C60E81" w:rsidRDefault="00C60E81" w:rsidP="00262F51">
            <w:pPr>
              <w:rPr>
                <w:sz w:val="14"/>
                <w:szCs w:val="14"/>
              </w:rPr>
            </w:pPr>
            <w:r w:rsidRPr="00C60E81">
              <w:rPr>
                <w:sz w:val="14"/>
                <w:szCs w:val="14"/>
              </w:rPr>
              <w:t>1. Ara Tatil 10-14 Kasım 2025</w:t>
            </w:r>
          </w:p>
        </w:tc>
        <w:tc>
          <w:tcPr>
            <w:tcW w:w="3260" w:type="dxa"/>
            <w:vAlign w:val="center"/>
          </w:tcPr>
          <w:p w:rsidR="00C60E81" w:rsidRPr="00C60E81" w:rsidRDefault="00C60E81" w:rsidP="00262F51">
            <w:pPr>
              <w:rPr>
                <w:sz w:val="14"/>
                <w:szCs w:val="14"/>
              </w:rPr>
            </w:pPr>
            <w:r w:rsidRPr="00C60E81">
              <w:rPr>
                <w:sz w:val="14"/>
                <w:szCs w:val="14"/>
              </w:rPr>
              <w:t>1. Ara Tatil 10-14 Kasım 2025</w:t>
            </w:r>
          </w:p>
        </w:tc>
        <w:tc>
          <w:tcPr>
            <w:tcW w:w="3686" w:type="dxa"/>
            <w:vAlign w:val="center"/>
          </w:tcPr>
          <w:p w:rsidR="00C60E81" w:rsidRPr="00C60E81" w:rsidRDefault="00C60E81" w:rsidP="00262F51">
            <w:pPr>
              <w:rPr>
                <w:sz w:val="14"/>
                <w:szCs w:val="14"/>
              </w:rPr>
            </w:pPr>
            <w:r w:rsidRPr="00C60E81">
              <w:rPr>
                <w:sz w:val="14"/>
                <w:szCs w:val="14"/>
              </w:rPr>
              <w:t>1. Ara Tatil 10-14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DKAB. 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İslamın altı inanç esası öğrenci seviyesi dikkate alınarak ayrıntıya girilmeden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DKAB. 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İslamın altı inanç esası öğrenci seviyesi dikkate alınarak ayrıntıya girilmeden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2. İslamın Şartları</w:t>
            </w:r>
          </w:p>
        </w:tc>
        <w:tc>
          <w:tcPr>
            <w:tcW w:w="3260" w:type="dxa"/>
            <w:vAlign w:val="center"/>
          </w:tcPr>
          <w:p w:rsidR="00C60E81" w:rsidRPr="00C60E81" w:rsidRDefault="00C60E81" w:rsidP="00262F51">
            <w:pPr>
              <w:rPr>
                <w:sz w:val="14"/>
                <w:szCs w:val="14"/>
              </w:rPr>
            </w:pPr>
            <w:r w:rsidRPr="00C60E81">
              <w:rPr>
                <w:sz w:val="14"/>
                <w:szCs w:val="14"/>
              </w:rPr>
              <w:t>DKAB. 4.2.2. İslamın şartlarını söyler.</w:t>
            </w:r>
          </w:p>
        </w:tc>
        <w:tc>
          <w:tcPr>
            <w:tcW w:w="3686" w:type="dxa"/>
            <w:vAlign w:val="center"/>
          </w:tcPr>
          <w:p w:rsidR="00C60E81" w:rsidRPr="00C60E81" w:rsidRDefault="00C60E81" w:rsidP="00262F51">
            <w:pPr>
              <w:rPr>
                <w:sz w:val="14"/>
                <w:szCs w:val="14"/>
              </w:rPr>
            </w:pPr>
            <w:r w:rsidRPr="00C60E81">
              <w:rPr>
                <w:sz w:val="14"/>
                <w:szCs w:val="14"/>
              </w:rPr>
              <w:t>İslamın beş şartı öğrenci seviyesi dikkate alınarak ayrıntıya girilmeden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2. İslamın Şartları</w:t>
            </w:r>
          </w:p>
        </w:tc>
        <w:tc>
          <w:tcPr>
            <w:tcW w:w="3260" w:type="dxa"/>
            <w:vAlign w:val="center"/>
          </w:tcPr>
          <w:p w:rsidR="00C60E81" w:rsidRPr="00C60E81" w:rsidRDefault="00C60E81" w:rsidP="00262F51">
            <w:pPr>
              <w:rPr>
                <w:sz w:val="14"/>
                <w:szCs w:val="14"/>
              </w:rPr>
            </w:pPr>
            <w:r w:rsidRPr="00C60E81">
              <w:rPr>
                <w:sz w:val="14"/>
                <w:szCs w:val="14"/>
              </w:rPr>
              <w:t>DKAB. 4.2.2. İslamın şartlarını söyler.</w:t>
            </w:r>
          </w:p>
        </w:tc>
        <w:tc>
          <w:tcPr>
            <w:tcW w:w="3686" w:type="dxa"/>
            <w:vAlign w:val="center"/>
          </w:tcPr>
          <w:p w:rsidR="00C60E81" w:rsidRPr="00C60E81" w:rsidRDefault="00C60E81" w:rsidP="00262F51">
            <w:pPr>
              <w:rPr>
                <w:sz w:val="14"/>
                <w:szCs w:val="14"/>
              </w:rPr>
            </w:pPr>
            <w:r w:rsidRPr="00C60E81">
              <w:rPr>
                <w:sz w:val="14"/>
                <w:szCs w:val="14"/>
              </w:rPr>
              <w:t>İslamın beş şartı öğrenci seviyesi dikkate alınarak ayrıntıya girilmeden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3. Kuran-ı Kerim</w:t>
            </w:r>
          </w:p>
        </w:tc>
        <w:tc>
          <w:tcPr>
            <w:tcW w:w="3260" w:type="dxa"/>
            <w:vAlign w:val="center"/>
          </w:tcPr>
          <w:p w:rsidR="00C60E81" w:rsidRPr="00C60E81" w:rsidRDefault="00C60E81" w:rsidP="00262F51">
            <w:pPr>
              <w:rPr>
                <w:sz w:val="14"/>
                <w:szCs w:val="14"/>
              </w:rPr>
            </w:pPr>
            <w:r w:rsidRPr="00C60E81">
              <w:rPr>
                <w:sz w:val="14"/>
                <w:szCs w:val="14"/>
              </w:rPr>
              <w:t>DKAB. 4.2.3. Kuran-ı Kerimin iç düzeni ile ilgili kavramları tanımlar.</w:t>
            </w:r>
          </w:p>
        </w:tc>
        <w:tc>
          <w:tcPr>
            <w:tcW w:w="3686" w:type="dxa"/>
            <w:vAlign w:val="center"/>
          </w:tcPr>
          <w:p w:rsidR="00C60E81" w:rsidRPr="00C60E81" w:rsidRDefault="00C60E81" w:rsidP="00262F51">
            <w:pPr>
              <w:rPr>
                <w:sz w:val="14"/>
                <w:szCs w:val="14"/>
              </w:rPr>
            </w:pPr>
            <w:r w:rsidRPr="00C60E81">
              <w:rPr>
                <w:sz w:val="14"/>
                <w:szCs w:val="14"/>
              </w:rPr>
              <w:t>Kazanım Kuran-ı Kerim ayet sure cüz kavramları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3. Kuran-ı Kerim</w:t>
            </w:r>
          </w:p>
        </w:tc>
        <w:tc>
          <w:tcPr>
            <w:tcW w:w="3260" w:type="dxa"/>
            <w:vAlign w:val="center"/>
          </w:tcPr>
          <w:p w:rsidR="00C60E81" w:rsidRPr="00C60E81" w:rsidRDefault="00C60E81" w:rsidP="00262F51">
            <w:pPr>
              <w:rPr>
                <w:sz w:val="14"/>
                <w:szCs w:val="14"/>
              </w:rPr>
            </w:pPr>
            <w:r w:rsidRPr="00C60E81">
              <w:rPr>
                <w:sz w:val="14"/>
                <w:szCs w:val="14"/>
              </w:rPr>
              <w:t>DKAB. 4.2.3. Kuran-ı Kerimin iç düzeni ile ilgili kavramları tanımlar.</w:t>
            </w:r>
          </w:p>
        </w:tc>
        <w:tc>
          <w:tcPr>
            <w:tcW w:w="3686" w:type="dxa"/>
            <w:vAlign w:val="center"/>
          </w:tcPr>
          <w:p w:rsidR="00C60E81" w:rsidRPr="00C60E81" w:rsidRDefault="00C60E81" w:rsidP="00262F51">
            <w:pPr>
              <w:rPr>
                <w:sz w:val="14"/>
                <w:szCs w:val="14"/>
              </w:rPr>
            </w:pPr>
            <w:r w:rsidRPr="00C60E81">
              <w:rPr>
                <w:sz w:val="14"/>
                <w:szCs w:val="14"/>
              </w:rPr>
              <w:t>Kazanım Kuran-ı Kerim ayet sure cüz kavramları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4. Bir Dua Tanıyorum Amentü Duası ve Anlamı</w:t>
            </w:r>
          </w:p>
        </w:tc>
        <w:tc>
          <w:tcPr>
            <w:tcW w:w="3260" w:type="dxa"/>
            <w:vAlign w:val="center"/>
          </w:tcPr>
          <w:p w:rsidR="00C60E81" w:rsidRPr="00C60E81" w:rsidRDefault="00C60E81" w:rsidP="00262F51">
            <w:pPr>
              <w:rPr>
                <w:sz w:val="14"/>
                <w:szCs w:val="14"/>
              </w:rPr>
            </w:pPr>
            <w:r w:rsidRPr="00C60E81">
              <w:rPr>
                <w:sz w:val="14"/>
                <w:szCs w:val="14"/>
              </w:rPr>
              <w:t>DKAB. 4.2.4. Amentü duasını okur anlamını söyler.</w:t>
            </w:r>
          </w:p>
        </w:tc>
        <w:tc>
          <w:tcPr>
            <w:tcW w:w="3686" w:type="dxa"/>
            <w:vAlign w:val="center"/>
          </w:tcPr>
          <w:p w:rsidR="00C60E81" w:rsidRPr="00C60E81" w:rsidRDefault="00C60E81" w:rsidP="00262F51">
            <w:pPr>
              <w:rPr>
                <w:sz w:val="14"/>
                <w:szCs w:val="14"/>
              </w:rPr>
            </w:pPr>
            <w:r w:rsidRPr="00C60E81">
              <w:rPr>
                <w:sz w:val="14"/>
                <w:szCs w:val="14"/>
              </w:rPr>
              <w:t>Amentü duası ile ilgili kısa açıklamalara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DKAB. 4.3.1. Bireyin güzel ahlaklı olmasında dinin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DKAB. 4.3.1. Bireyin güzel ahlaklı olmasında dinin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DKAB. 4.3.1. Bireyin güzel ahlaklı olmasında dinin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2. İnsani İlişkilerin Temeli Sevgi ve Saygı</w:t>
            </w:r>
          </w:p>
        </w:tc>
        <w:tc>
          <w:tcPr>
            <w:tcW w:w="3260" w:type="dxa"/>
            <w:vAlign w:val="center"/>
          </w:tcPr>
          <w:p w:rsidR="00C60E81" w:rsidRPr="00C60E81" w:rsidRDefault="00C60E81" w:rsidP="00262F51">
            <w:pPr>
              <w:rPr>
                <w:sz w:val="14"/>
                <w:szCs w:val="14"/>
              </w:rPr>
            </w:pPr>
            <w:r w:rsidRPr="00C60E81">
              <w:rPr>
                <w:sz w:val="14"/>
                <w:szCs w:val="14"/>
              </w:rPr>
              <w:t>DKAB. 4.3.2. İnsani ilişkilerin gelişmesinde sevgi ve saygının önemini ve gerekliliğini savunur.</w:t>
            </w:r>
          </w:p>
        </w:tc>
        <w:tc>
          <w:tcPr>
            <w:tcW w:w="3686" w:type="dxa"/>
            <w:vAlign w:val="center"/>
          </w:tcPr>
          <w:p w:rsidR="00C60E81" w:rsidRPr="00C60E81" w:rsidRDefault="00C60E81" w:rsidP="00262F51">
            <w:pPr>
              <w:rPr>
                <w:sz w:val="14"/>
                <w:szCs w:val="14"/>
              </w:rPr>
            </w:pPr>
            <w:r w:rsidRPr="00C60E81">
              <w:rPr>
                <w:sz w:val="14"/>
                <w:szCs w:val="14"/>
              </w:rPr>
              <w:t> Anne baba kardeşler akraba komşu arkadaş ve öğretmenlerle ilişkiler ayet ve hadislerle açıklanır.  Güzel ahlaklı olmanın birey ve toplum hayatındaki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2. İnsani İlişkilerin Temeli Sevgi ve Saygı</w:t>
            </w:r>
          </w:p>
        </w:tc>
        <w:tc>
          <w:tcPr>
            <w:tcW w:w="3260" w:type="dxa"/>
            <w:vAlign w:val="center"/>
          </w:tcPr>
          <w:p w:rsidR="00C60E81" w:rsidRPr="00C60E81" w:rsidRDefault="00C60E81" w:rsidP="00262F51">
            <w:pPr>
              <w:rPr>
                <w:sz w:val="14"/>
                <w:szCs w:val="14"/>
              </w:rPr>
            </w:pPr>
            <w:r w:rsidRPr="00C60E81">
              <w:rPr>
                <w:sz w:val="14"/>
                <w:szCs w:val="14"/>
              </w:rPr>
              <w:t>DKAB. 4.3.2. İnsani ilişkilerin gelişmesinde sevgi ve saygının önemini ve gerekliliğini savunur.</w:t>
            </w:r>
          </w:p>
        </w:tc>
        <w:tc>
          <w:tcPr>
            <w:tcW w:w="3686" w:type="dxa"/>
            <w:vAlign w:val="center"/>
          </w:tcPr>
          <w:p w:rsidR="00C60E81" w:rsidRPr="00C60E81" w:rsidRDefault="00C60E81" w:rsidP="00262F51">
            <w:pPr>
              <w:rPr>
                <w:sz w:val="14"/>
                <w:szCs w:val="14"/>
              </w:rPr>
            </w:pPr>
            <w:r w:rsidRPr="00C60E81">
              <w:rPr>
                <w:sz w:val="14"/>
                <w:szCs w:val="14"/>
              </w:rPr>
              <w:t> Anne baba kardeşler akraba komşu arkadaş ve öğretmenlerle ilişkiler ayet ve hadislerle açıklanır.  Güzel ahlaklı olmanın birey ve toplum hayatındaki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3. Bir Sure Tanıyorum Fatiha Suresi ve Anlamı</w:t>
            </w:r>
          </w:p>
        </w:tc>
        <w:tc>
          <w:tcPr>
            <w:tcW w:w="3260" w:type="dxa"/>
            <w:vAlign w:val="center"/>
          </w:tcPr>
          <w:p w:rsidR="00C60E81" w:rsidRPr="00C60E81" w:rsidRDefault="00C60E81" w:rsidP="00262F51">
            <w:pPr>
              <w:rPr>
                <w:sz w:val="14"/>
                <w:szCs w:val="14"/>
              </w:rPr>
            </w:pPr>
            <w:r w:rsidRPr="00C60E81">
              <w:rPr>
                <w:sz w:val="14"/>
                <w:szCs w:val="14"/>
              </w:rPr>
              <w:t>DKAB. 4.3.3. Fatiha suresini okur anlamını söyler.</w:t>
            </w:r>
          </w:p>
        </w:tc>
        <w:tc>
          <w:tcPr>
            <w:tcW w:w="3686" w:type="dxa"/>
            <w:vAlign w:val="center"/>
          </w:tcPr>
          <w:p w:rsidR="00C60E81" w:rsidRPr="00C60E81" w:rsidRDefault="00C60E81" w:rsidP="00262F51">
            <w:pPr>
              <w:rPr>
                <w:sz w:val="14"/>
                <w:szCs w:val="14"/>
              </w:rPr>
            </w:pPr>
            <w:r w:rsidRPr="00C60E81">
              <w:rPr>
                <w:sz w:val="14"/>
                <w:szCs w:val="14"/>
              </w:rPr>
              <w:t>Fatiha suresi ile ilgili kısa açıklamalara yer verilirsurede tavsiye edilen davranışlar belirlenir ve surenin nerelerde okunduğuna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1. Hz. Muhammedin sav Doğduğu Çevre</w:t>
            </w:r>
          </w:p>
        </w:tc>
        <w:tc>
          <w:tcPr>
            <w:tcW w:w="3260" w:type="dxa"/>
            <w:vAlign w:val="center"/>
          </w:tcPr>
          <w:p w:rsidR="00C60E81" w:rsidRPr="00C60E81" w:rsidRDefault="00C60E81" w:rsidP="00262F51">
            <w:pPr>
              <w:rPr>
                <w:sz w:val="14"/>
                <w:szCs w:val="14"/>
              </w:rPr>
            </w:pPr>
            <w:r w:rsidRPr="00C60E81">
              <w:rPr>
                <w:sz w:val="14"/>
                <w:szCs w:val="14"/>
              </w:rPr>
              <w:t>DKAB. 4.4.1. Hz. Muhammedin sav doğduğu çevrenin genel özelliklerini açıklar.</w:t>
            </w:r>
          </w:p>
        </w:tc>
        <w:tc>
          <w:tcPr>
            <w:tcW w:w="3686" w:type="dxa"/>
            <w:vAlign w:val="center"/>
          </w:tcPr>
          <w:p w:rsidR="00C60E81" w:rsidRPr="00C60E81" w:rsidRDefault="00C60E81" w:rsidP="00262F51">
            <w:pPr>
              <w:rPr>
                <w:sz w:val="14"/>
                <w:szCs w:val="14"/>
              </w:rPr>
            </w:pPr>
            <w:r w:rsidRPr="00C60E81">
              <w:rPr>
                <w:sz w:val="14"/>
                <w:szCs w:val="14"/>
              </w:rPr>
              <w:t>Hz. Muhammedin sav doğduğu çevrenin sosyal ve dinî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16 - 20 Mart 2026 20- 22 Mart Ramazan Bayramı</w:t>
            </w:r>
          </w:p>
        </w:tc>
        <w:tc>
          <w:tcPr>
            <w:tcW w:w="2693" w:type="dxa"/>
            <w:vAlign w:val="center"/>
          </w:tcPr>
          <w:p w:rsidR="00C60E81" w:rsidRPr="00C60E81" w:rsidRDefault="00C60E81" w:rsidP="00262F51">
            <w:pPr>
              <w:rPr>
                <w:sz w:val="14"/>
                <w:szCs w:val="14"/>
              </w:rPr>
            </w:pPr>
            <w:r w:rsidRPr="00C60E81">
              <w:rPr>
                <w:sz w:val="14"/>
                <w:szCs w:val="14"/>
              </w:rPr>
              <w:t>2. Ara Tatil 16 - 20 Mart 2026 20- 22 Mart Ramazan Bayramı</w:t>
            </w:r>
          </w:p>
        </w:tc>
        <w:tc>
          <w:tcPr>
            <w:tcW w:w="3260" w:type="dxa"/>
            <w:vAlign w:val="center"/>
          </w:tcPr>
          <w:p w:rsidR="00C60E81" w:rsidRPr="00C60E81" w:rsidRDefault="00C60E81" w:rsidP="00262F51">
            <w:pPr>
              <w:rPr>
                <w:sz w:val="14"/>
                <w:szCs w:val="14"/>
              </w:rPr>
            </w:pPr>
            <w:r w:rsidRPr="00C60E81">
              <w:rPr>
                <w:sz w:val="14"/>
                <w:szCs w:val="14"/>
              </w:rPr>
              <w:t>2. Ara Tatil 16 - 20 Mart 2026 20- 22 Mart Ramazan Bayramı</w:t>
            </w:r>
          </w:p>
        </w:tc>
        <w:tc>
          <w:tcPr>
            <w:tcW w:w="3686" w:type="dxa"/>
            <w:vAlign w:val="center"/>
          </w:tcPr>
          <w:p w:rsidR="00C60E81" w:rsidRPr="00C60E81" w:rsidRDefault="00C60E81" w:rsidP="00262F51">
            <w:pPr>
              <w:rPr>
                <w:sz w:val="14"/>
                <w:szCs w:val="14"/>
              </w:rPr>
            </w:pPr>
            <w:r w:rsidRPr="00C60E81">
              <w:rPr>
                <w:sz w:val="14"/>
                <w:szCs w:val="14"/>
              </w:rPr>
              <w:t>2. Ara Tatil 16 - 20 Mart 2026 20- 22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2. Hz. Muhammedin sav Ailesi</w:t>
            </w:r>
          </w:p>
        </w:tc>
        <w:tc>
          <w:tcPr>
            <w:tcW w:w="3260" w:type="dxa"/>
            <w:vAlign w:val="center"/>
          </w:tcPr>
          <w:p w:rsidR="00C60E81" w:rsidRPr="00C60E81" w:rsidRDefault="00C60E81" w:rsidP="00262F51">
            <w:pPr>
              <w:rPr>
                <w:sz w:val="14"/>
                <w:szCs w:val="14"/>
              </w:rPr>
            </w:pPr>
            <w:r w:rsidRPr="00C60E81">
              <w:rPr>
                <w:sz w:val="14"/>
                <w:szCs w:val="14"/>
              </w:rPr>
              <w:t>DKAB. 4.4.2. Hz. Muhammedin sav aile büyüklerini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3. Hz. Muhammedin sav Doğumu</w:t>
            </w:r>
          </w:p>
        </w:tc>
        <w:tc>
          <w:tcPr>
            <w:tcW w:w="3260" w:type="dxa"/>
            <w:vAlign w:val="center"/>
          </w:tcPr>
          <w:p w:rsidR="00C60E81" w:rsidRPr="00C60E81" w:rsidRDefault="00C60E81" w:rsidP="00262F51">
            <w:pPr>
              <w:rPr>
                <w:sz w:val="14"/>
                <w:szCs w:val="14"/>
              </w:rPr>
            </w:pPr>
            <w:r w:rsidRPr="00C60E81">
              <w:rPr>
                <w:sz w:val="14"/>
                <w:szCs w:val="14"/>
              </w:rPr>
              <w:t>DKAB. 4.4.3. Hz. Muhammedin sav doğumu çocukluk ve gençlik yıllarını özetler.</w:t>
            </w:r>
          </w:p>
        </w:tc>
        <w:tc>
          <w:tcPr>
            <w:tcW w:w="3686" w:type="dxa"/>
            <w:vAlign w:val="center"/>
          </w:tcPr>
          <w:p w:rsidR="00C60E81" w:rsidRPr="00C60E81" w:rsidRDefault="00C60E81" w:rsidP="00262F51">
            <w:pPr>
              <w:rPr>
                <w:sz w:val="14"/>
                <w:szCs w:val="14"/>
              </w:rPr>
            </w:pPr>
            <w:r w:rsidRPr="00C60E81">
              <w:rPr>
                <w:sz w:val="14"/>
                <w:szCs w:val="14"/>
              </w:rPr>
              <w:t> Hz. Muhammedin sav peygamberlik öncesi hayatında sütanneye verilmesi seyahatleri hilfülfudula katılması Kâbe hakemliği ticari hayatı ve evliliği konularına kısaca yer verilir.  Hz. Muhammedin sav çocukluk ve gençlik yıllarındaki erdemli davranışlarına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4. Çocukluk ve Gençlik Yılları</w:t>
            </w:r>
          </w:p>
        </w:tc>
        <w:tc>
          <w:tcPr>
            <w:tcW w:w="3260" w:type="dxa"/>
            <w:vAlign w:val="center"/>
          </w:tcPr>
          <w:p w:rsidR="00C60E81" w:rsidRPr="00C60E81" w:rsidRDefault="00C60E81" w:rsidP="00262F51">
            <w:pPr>
              <w:rPr>
                <w:sz w:val="14"/>
                <w:szCs w:val="14"/>
              </w:rPr>
            </w:pPr>
            <w:r w:rsidRPr="00C60E81">
              <w:rPr>
                <w:sz w:val="14"/>
                <w:szCs w:val="14"/>
              </w:rPr>
              <w:t>DKAB. 4.4.3. Hz. Muhammedin sav doğumu çocukluk ve gençlik yıllarını özetler.</w:t>
            </w:r>
          </w:p>
        </w:tc>
        <w:tc>
          <w:tcPr>
            <w:tcW w:w="3686" w:type="dxa"/>
            <w:vAlign w:val="center"/>
          </w:tcPr>
          <w:p w:rsidR="00C60E81" w:rsidRPr="00C60E81" w:rsidRDefault="00C60E81" w:rsidP="00262F51">
            <w:pPr>
              <w:rPr>
                <w:sz w:val="14"/>
                <w:szCs w:val="14"/>
              </w:rPr>
            </w:pPr>
            <w:r w:rsidRPr="00C60E81">
              <w:rPr>
                <w:sz w:val="14"/>
                <w:szCs w:val="14"/>
              </w:rPr>
              <w:t> Hz. Muhammedin sav peygamberlik öncesi hayatında sütanneye verilmesi seyahatleri hilfülfudula katılması Kâbe hakemliği ticari hayatı ve evliliği konularına kısaca yer verilir.  Hz. Muhammedin sav çocukluk ve gençlik yıllarındaki erdemli davranışlarına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4. Çocukluk ve Gençlik Yılları</w:t>
            </w:r>
          </w:p>
        </w:tc>
        <w:tc>
          <w:tcPr>
            <w:tcW w:w="3260" w:type="dxa"/>
            <w:vAlign w:val="center"/>
          </w:tcPr>
          <w:p w:rsidR="00C60E81" w:rsidRPr="00C60E81" w:rsidRDefault="00C60E81" w:rsidP="00262F51">
            <w:pPr>
              <w:rPr>
                <w:sz w:val="14"/>
                <w:szCs w:val="14"/>
              </w:rPr>
            </w:pPr>
            <w:r w:rsidRPr="00C60E81">
              <w:rPr>
                <w:sz w:val="14"/>
                <w:szCs w:val="14"/>
              </w:rPr>
              <w:t>DKAB. 4.4.4. Hz. Muhammedin sav çocukluk ve gençlik yıllarındaki davranışlarını kendi hayatı ile ilişkilendirir.</w:t>
            </w:r>
          </w:p>
        </w:tc>
        <w:tc>
          <w:tcPr>
            <w:tcW w:w="3686" w:type="dxa"/>
            <w:vAlign w:val="center"/>
          </w:tcPr>
          <w:p w:rsidR="00C60E81" w:rsidRPr="00C60E81" w:rsidRDefault="00C60E81" w:rsidP="00262F51">
            <w:pPr>
              <w:rPr>
                <w:sz w:val="14"/>
                <w:szCs w:val="14"/>
              </w:rPr>
            </w:pPr>
            <w:r w:rsidRPr="00C60E81">
              <w:rPr>
                <w:sz w:val="14"/>
                <w:szCs w:val="14"/>
              </w:rPr>
              <w:t> Hz. Muhammedin savcahiliye âdetlerinden uzak durması vurgulanır.  Hz. Muhammedin sav amcası dedesi ve diğer aile büyükleriyle olan ilişkileri ve amcasının evinde gördüğü yakın ilgiyle ilgili somut örnekler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5. Hz. Muhammedin sav Mekke ve Medine Yılları</w:t>
            </w:r>
          </w:p>
        </w:tc>
        <w:tc>
          <w:tcPr>
            <w:tcW w:w="3260" w:type="dxa"/>
            <w:vAlign w:val="center"/>
          </w:tcPr>
          <w:p w:rsidR="00C60E81" w:rsidRPr="00C60E81" w:rsidRDefault="00C60E81" w:rsidP="00262F51">
            <w:pPr>
              <w:rPr>
                <w:sz w:val="14"/>
                <w:szCs w:val="14"/>
              </w:rPr>
            </w:pPr>
            <w:r w:rsidRPr="00C60E81">
              <w:rPr>
                <w:sz w:val="14"/>
                <w:szCs w:val="14"/>
              </w:rPr>
              <w:t>DKAB. 4.4.5. Hz. Muhammedin as Mekke ve Medine yıllarını özetler.</w:t>
            </w:r>
          </w:p>
        </w:tc>
        <w:tc>
          <w:tcPr>
            <w:tcW w:w="3686" w:type="dxa"/>
            <w:vAlign w:val="center"/>
          </w:tcPr>
          <w:p w:rsidR="00C60E81" w:rsidRPr="00C60E81" w:rsidRDefault="00C60E81" w:rsidP="00262F51">
            <w:pPr>
              <w:rPr>
                <w:sz w:val="14"/>
                <w:szCs w:val="14"/>
              </w:rPr>
            </w:pPr>
            <w:r w:rsidRPr="00C60E81">
              <w:rPr>
                <w:sz w:val="14"/>
                <w:szCs w:val="14"/>
              </w:rPr>
              <w:t> Mekke yıllarında ilk vahyin gelmesi davet süreci Habeşistan hicretleri İsra Miraç olayı Taif yolculuğu ve Medineye hicret konuları kısaca verilir.  Medine yıllarında Medinede İslam toplumunun oluşması için yaptığı çalışmalara Hudeybiye Mekkenin fethi Veda Haccı ve Hutbesi Hz. Muhammedin sav vefatı konuları kısaca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4-HZ. MUHAMMEDİ TANIYALIM</w:t>
            </w:r>
          </w:p>
        </w:tc>
        <w:tc>
          <w:tcPr>
            <w:tcW w:w="2693" w:type="dxa"/>
            <w:vAlign w:val="center"/>
          </w:tcPr>
          <w:p w:rsidR="00C60E81" w:rsidRPr="00C60E81" w:rsidRDefault="00C60E81" w:rsidP="00262F51">
            <w:pPr>
              <w:rPr>
                <w:sz w:val="14"/>
                <w:szCs w:val="14"/>
              </w:rPr>
            </w:pPr>
            <w:r w:rsidRPr="00C60E81">
              <w:rPr>
                <w:sz w:val="14"/>
                <w:szCs w:val="14"/>
              </w:rPr>
              <w:t>5. Hz. Muhammedin sav Mekke ve Medine Yılları</w:t>
            </w:r>
          </w:p>
        </w:tc>
        <w:tc>
          <w:tcPr>
            <w:tcW w:w="3260" w:type="dxa"/>
            <w:vAlign w:val="center"/>
          </w:tcPr>
          <w:p w:rsidR="00C60E81" w:rsidRPr="00C60E81" w:rsidRDefault="00C60E81" w:rsidP="00262F51">
            <w:pPr>
              <w:rPr>
                <w:sz w:val="14"/>
                <w:szCs w:val="14"/>
              </w:rPr>
            </w:pPr>
            <w:r w:rsidRPr="00C60E81">
              <w:rPr>
                <w:sz w:val="14"/>
                <w:szCs w:val="14"/>
              </w:rPr>
              <w:t>DKAB. 4.4.5. Hz. Muhammedin sav Mekke ve Medine yıllarını özetler.</w:t>
            </w:r>
          </w:p>
        </w:tc>
        <w:tc>
          <w:tcPr>
            <w:tcW w:w="3686" w:type="dxa"/>
            <w:vAlign w:val="center"/>
          </w:tcPr>
          <w:p w:rsidR="00C60E81" w:rsidRPr="00C60E81" w:rsidRDefault="00C60E81" w:rsidP="00262F51">
            <w:pPr>
              <w:rPr>
                <w:sz w:val="14"/>
                <w:szCs w:val="14"/>
              </w:rPr>
            </w:pPr>
            <w:r w:rsidRPr="00C60E81">
              <w:rPr>
                <w:sz w:val="14"/>
                <w:szCs w:val="14"/>
              </w:rPr>
              <w:t> Mekke yıllarında ilk vahyin gelmesi davet süreci Habeşistan hicretleri İsra Miraç olayı Taif yolculuğu ve Medineye hicret konuları kısaca verilir.  Medine yıllarında Medinede İslam toplumunun oluşması için yaptığı çalışmalara Hudeybiye Mekkenin fethi Veda Haccı ve Hutbesi Hz. Muhammedin sav vefatı konuları kısaca ele alınır.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6. Bir Dua Tanıyorum Salli ve Barik Duaları ve Anlamları</w:t>
            </w:r>
          </w:p>
        </w:tc>
        <w:tc>
          <w:tcPr>
            <w:tcW w:w="3260" w:type="dxa"/>
            <w:vAlign w:val="center"/>
          </w:tcPr>
          <w:p w:rsidR="00C60E81" w:rsidRPr="00C60E81" w:rsidRDefault="00C60E81" w:rsidP="00262F51">
            <w:pPr>
              <w:rPr>
                <w:sz w:val="14"/>
                <w:szCs w:val="14"/>
              </w:rPr>
            </w:pPr>
            <w:r w:rsidRPr="00C60E81">
              <w:rPr>
                <w:sz w:val="14"/>
                <w:szCs w:val="14"/>
              </w:rPr>
              <w:t>DKAB. 4.4.6. Salli ve Barik dualarını okur anlamını söyler.</w:t>
            </w:r>
          </w:p>
        </w:tc>
        <w:tc>
          <w:tcPr>
            <w:tcW w:w="3686" w:type="dxa"/>
            <w:vAlign w:val="center"/>
          </w:tcPr>
          <w:p w:rsidR="00C60E81" w:rsidRPr="00C60E81" w:rsidRDefault="00C60E81" w:rsidP="00262F51">
            <w:pPr>
              <w:rPr>
                <w:sz w:val="14"/>
                <w:szCs w:val="14"/>
              </w:rPr>
            </w:pPr>
            <w:r w:rsidRPr="00C60E81">
              <w:rPr>
                <w:sz w:val="14"/>
                <w:szCs w:val="14"/>
              </w:rPr>
              <w:t> Salli ve Barik duaları ile ilgili kısa açıklamalara ve duanın nerelerde okunduğuna ilişkin bilgilere öğrenci seviyesine göre yer verilir.  Hz. Peygamberin ailesine Ehlibeyt denildiğine de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1. İslam Dini ve Temizlik</w:t>
            </w:r>
          </w:p>
        </w:tc>
        <w:tc>
          <w:tcPr>
            <w:tcW w:w="3260" w:type="dxa"/>
            <w:vAlign w:val="center"/>
          </w:tcPr>
          <w:p w:rsidR="00C60E81" w:rsidRPr="00C60E81" w:rsidRDefault="00C60E81" w:rsidP="00262F51">
            <w:pPr>
              <w:rPr>
                <w:sz w:val="14"/>
                <w:szCs w:val="14"/>
              </w:rPr>
            </w:pPr>
            <w:r w:rsidRPr="00C60E81">
              <w:rPr>
                <w:sz w:val="14"/>
                <w:szCs w:val="14"/>
              </w:rPr>
              <w:t>DKAB. 4.5.1. İslam dininin temizliğe verdiği öneme örnekler verir.</w:t>
            </w:r>
          </w:p>
        </w:tc>
        <w:tc>
          <w:tcPr>
            <w:tcW w:w="3686" w:type="dxa"/>
            <w:vAlign w:val="center"/>
          </w:tcPr>
          <w:p w:rsidR="00C60E81" w:rsidRPr="00C60E81" w:rsidRDefault="00C60E81" w:rsidP="00262F51">
            <w:pPr>
              <w:rPr>
                <w:sz w:val="14"/>
                <w:szCs w:val="14"/>
              </w:rPr>
            </w:pPr>
            <w:r w:rsidRPr="00C60E81">
              <w:rPr>
                <w:sz w:val="14"/>
                <w:szCs w:val="14"/>
              </w:rPr>
              <w:t> İbadet temizlik ilişkisine ve abdestin alınışına değinilir.  Ahlaki güzellik ile manevi temizlik arasında ilişki kurulur.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1. İslam Dini ve Temizlik</w:t>
            </w:r>
          </w:p>
        </w:tc>
        <w:tc>
          <w:tcPr>
            <w:tcW w:w="3260" w:type="dxa"/>
            <w:vAlign w:val="center"/>
          </w:tcPr>
          <w:p w:rsidR="00C60E81" w:rsidRPr="00C60E81" w:rsidRDefault="00C60E81" w:rsidP="00262F51">
            <w:pPr>
              <w:rPr>
                <w:sz w:val="14"/>
                <w:szCs w:val="14"/>
              </w:rPr>
            </w:pPr>
            <w:r w:rsidRPr="00C60E81">
              <w:rPr>
                <w:sz w:val="14"/>
                <w:szCs w:val="14"/>
              </w:rPr>
              <w:t>DKAB..4.5.1. İslam dininin temizliğe verdiği öneme örnekler verir.</w:t>
            </w:r>
          </w:p>
        </w:tc>
        <w:tc>
          <w:tcPr>
            <w:tcW w:w="3686" w:type="dxa"/>
            <w:vAlign w:val="center"/>
          </w:tcPr>
          <w:p w:rsidR="00C60E81" w:rsidRPr="00C60E81" w:rsidRDefault="00C60E81" w:rsidP="00262F51">
            <w:pPr>
              <w:rPr>
                <w:sz w:val="14"/>
                <w:szCs w:val="14"/>
              </w:rPr>
            </w:pPr>
            <w:r w:rsidRPr="00C60E81">
              <w:rPr>
                <w:sz w:val="14"/>
                <w:szCs w:val="14"/>
              </w:rPr>
              <w:t> İbadet temizlik ilişkisine ve abdestin alınışına değinilir.  Ahlaki güzellik ile manevi temizlik arasında ilişki kurulur.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2. Bedenimi ve Giysilerimi Temiz Tutarım</w:t>
            </w:r>
          </w:p>
        </w:tc>
        <w:tc>
          <w:tcPr>
            <w:tcW w:w="3260" w:type="dxa"/>
            <w:vAlign w:val="center"/>
          </w:tcPr>
          <w:p w:rsidR="00C60E81" w:rsidRPr="00C60E81" w:rsidRDefault="00C60E81" w:rsidP="00262F51">
            <w:pPr>
              <w:rPr>
                <w:sz w:val="14"/>
                <w:szCs w:val="14"/>
              </w:rPr>
            </w:pPr>
            <w:r w:rsidRPr="00C60E81">
              <w:rPr>
                <w:sz w:val="14"/>
                <w:szCs w:val="14"/>
              </w:rPr>
              <w:t>DKAB. 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Ev okul ve çevre temizliğinin yanı sıra öğrencilerin öz bakım becerilerini geliştirecek yemek öncesi ve sonrası el ve ağız temizliği beden giysi temizliği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3. Evimi ve Okulumu Temiz Tutarım</w:t>
            </w:r>
          </w:p>
        </w:tc>
        <w:tc>
          <w:tcPr>
            <w:tcW w:w="3260" w:type="dxa"/>
            <w:vAlign w:val="center"/>
          </w:tcPr>
          <w:p w:rsidR="00C60E81" w:rsidRPr="00C60E81" w:rsidRDefault="00C60E81" w:rsidP="00262F51">
            <w:pPr>
              <w:rPr>
                <w:sz w:val="14"/>
                <w:szCs w:val="14"/>
              </w:rPr>
            </w:pPr>
            <w:r w:rsidRPr="00C60E81">
              <w:rPr>
                <w:sz w:val="14"/>
                <w:szCs w:val="14"/>
              </w:rPr>
              <w:t>DKAB. 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Ev okul ve çevre temizliğinin yanı sıra öğrencilerin öz bakım becerilerini geliştirecek yemek öncesi ve sonrası el ve ağız temizliği beden giysi temizliği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3. Evimi ve Okulumu Temiz Tutarım</w:t>
            </w:r>
          </w:p>
        </w:tc>
        <w:tc>
          <w:tcPr>
            <w:tcW w:w="3260" w:type="dxa"/>
            <w:vAlign w:val="center"/>
          </w:tcPr>
          <w:p w:rsidR="00C60E81" w:rsidRPr="00C60E81" w:rsidRDefault="00C60E81" w:rsidP="00262F51">
            <w:pPr>
              <w:rPr>
                <w:sz w:val="14"/>
                <w:szCs w:val="14"/>
              </w:rPr>
            </w:pPr>
            <w:r w:rsidRPr="00C60E81">
              <w:rPr>
                <w:sz w:val="14"/>
                <w:szCs w:val="14"/>
              </w:rPr>
              <w:t>DKAB. 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Ev okul ve çevre temizliğinin yanı sıra öğrencilerin öz bakım becerilerini geliştirecek yemek öncesi ve sonrası el ve ağız temizliği beden giysi temizliği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4. Çevremi Temiz Tutarım</w:t>
            </w:r>
          </w:p>
        </w:tc>
        <w:tc>
          <w:tcPr>
            <w:tcW w:w="3260" w:type="dxa"/>
            <w:vAlign w:val="center"/>
          </w:tcPr>
          <w:p w:rsidR="00C60E81" w:rsidRPr="00C60E81" w:rsidRDefault="00C60E81" w:rsidP="00262F51">
            <w:pPr>
              <w:rPr>
                <w:sz w:val="14"/>
                <w:szCs w:val="14"/>
              </w:rPr>
            </w:pPr>
            <w:r w:rsidRPr="00C60E81">
              <w:rPr>
                <w:sz w:val="14"/>
                <w:szCs w:val="14"/>
              </w:rPr>
              <w:t>DKAB. 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Ev okul ve çevre temizliğinin yanı sıra öğrencilerin öz bakım becerilerini geliştirecek yemek öncesi ve sonrası el ve ağız temizliği beden giysi temizliği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