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ÇALGı EğTM FLT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FLÜTÜN TARİHÇESİ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21. yüzyılda flütün yeri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FLÜTÜN TARİHÇESİ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21. yüzyılda flütün yeri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Öğrenilen tüm seslerden oluşan sonorite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Öğrenilen tüm seslerden oluşan sonorite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Üç dil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Üç dil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 Üç dil tekniği kullanarak diksiyon egzersizlerini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 Üç dil tekniği kullanarak diksiyon egzersizlerini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12.2.2.3 Öğrenilen sesleri flütte üç dil tekniği kullanarak farklı sürelerde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12.2.2.3 Öğrenilen sesleri flütte üç dil tekniği kullanarak farklı sürelerde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12.2.2.4 Üç dil tekniği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12.2.2.4 Üç dil tekniği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Si majör dizisini ve aldığı değiştirici işaretleri açıklar.</w:t>
              <w:br/>
              <w:t>12.3.1.2 Farklı artikülasyonlarda si majör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12.3.1.3 Si majör tonunda yazılan aralık çalışmalarını uygular.</w:t>
              <w:br/>
              <w:t>12.3.1.4 Si majör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12.3.1.5 Si majör tonunda etüt ve eser çalar.</w:t>
              <w:br/>
              <w:t>12.3.1.6 Sol diyez minör dizisini ve aldığı değiştirici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Farklı artikülasyonlarda sol diyez minör tonunda dizi çalar.</w:t>
              <w:br/>
              <w:t>12.3.1.8 Sol diyez minör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12.3.1.9 Sol diyez minör tonunda kırık akor ve arpej çalar.</w:t>
              <w:br/>
              <w:t>12.3.1.10 Sol diyez minör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12.3.2.3 Re bemol majör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12.3.2.4 Re bemol majör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12.3.2.5 Re bemol majör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12.3.2.6 Si bemol minör dizisini ve aldığı değiştirici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12.3.2.7 Farklı artikülasyonlarda si bemol minör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12.3.2.8 Si bemol minör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12.3.2.9 Si bemol minör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12.3.2.10 Si bemol minör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