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SEçMEL SPOR VE FZK ETKNLKLER (BASKETBOL(YEN*)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Basketbol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Basketbola özgü top sürme paslaşma ve şut atma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Basketbol ile ilgili hareket becerilerini oyunyarışmamaç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Basketbol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Basketbol ile ilgili hareket kavramlarına basketbolda turnike hatalı yürüme -steps- ve tekçift zamanlı duruş gibi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Basketbol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Basketbola ait hareket becerilerine ilişkin öğrenme ilkelerine şut atmada yakından uzağa top sürmede yavaştan hızlıya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Basketbol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Basketbola özgü hareket becerilerinin evrelerine turnikede yaklaşma koşusu adımlama sıçrama ve topun arkalığa çarptırılması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Basketbol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 basketbolda adam adama savunma yapma hücum ve savunma sistemleri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Basketbol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taktikleri basketbolda adam adama savunma yapma hücum ve savunma sistemleri vb. oyunetkinlikmaçlarda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Basketbol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strateji ve taktik adam eksiltme boş alan yaratma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Basketbol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Basketbol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bileşenlerinin bireye özgü nasıl geliştirilmesi gerektiği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Basketbol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bileşenlerini geliştirmek için gerekli fırsatlar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Basketbol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bileşenlerinde kendi gelişimlerini gözlemleyerek değerlendirme yapmalıdırlar.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Basketbol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gerektirdiği performansı sergileyebilmeleri için gerekli olan motivasyon odaklanma çaba vb. psikolojik özellikleri sergileyebilecekleri ortamlar 3x3 maç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Basketbol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Basketbol branşına özgü saha bilgisi ve oyunyarışma kuralları kısıtlamalı alan şut saati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Basketbolda kullanılan malzemeleri sıralar.</w:t>
            </w:r>
          </w:p>
        </w:tc>
        <w:tc>
          <w:tcPr>
            <w:tcW w:w="3686" w:type="dxa"/>
            <w:vAlign w:val="center"/>
          </w:tcPr>
          <w:p w:rsidR="00C60E81" w:rsidRPr="00C60E81" w:rsidRDefault="00C60E81" w:rsidP="00262F51">
            <w:pPr>
              <w:rPr>
                <w:sz w:val="14"/>
                <w:szCs w:val="14"/>
              </w:rPr>
            </w:pPr>
            <w:r w:rsidRPr="00C60E81">
              <w:rPr>
                <w:sz w:val="14"/>
                <w:szCs w:val="14"/>
              </w:rPr>
              <w:t>Basketbol branşında kullanılan malzemelerin top pota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Basketbolun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ulusal ve uluslararası tarihsel gelişim sürecini anlamalarına olanak sağlayacak araştırma ödevleri Avrupa basketbol şampiyonası olimpiyatlarda basketbol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Basketbol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Basketbol dalına özgü etiket ritüel vb. branşa özgü rakibi selamlama ve tebrik etme şekilleri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Basketbol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 basketbol müsabakalarında yer alan hakem istatistikçi malzemeci vb. farklı rollerin sorumluluklarını açıklayabilmelidir.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Basketbola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basketbol branşına özgü organizasyonları basketbolda Allstar Euroleague organizasyonları vb.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Basketbolda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Basketbol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kendisine verilen görevleri zamanında ve doğru bir şekilde yerine antrenman ve müsabakalara zamanında gelmeli vb.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Basketbol oyunyarışmamaç sırasında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antrenman veya müsabakalardan sonra terli forma ve şortunu çıkartarak kuru ve temiz kıyafetler giymeyi alışkanlık haline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basketbol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Basketbol branşı ile ilgili sınıf içi sınıflar arası ve okullar arası organizasyonları düzenleyebileceği ve bu organizasyonlara okul içi sınıflar arası 3x3 turnuvası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Basketbol branşına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Basketbol branşına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Basketbolda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takım arkadaşları ile takım hedefleri doğrultusunda gerekli iş birliğini antrenman ve müsabakalarda doğru zamanda doğru arkadaşına pas verebilmeli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Basketbol oyunyarışmamaç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Basketbol branşında düzenlenen etkinliklerde takım arkadaşı rakip antrenör ve hakemlerle doğru iletişim organizasyon ve müsabakalarda takım listesini hakemlere verme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rakip oyuncular ve hakeme centilmence davranışlar sergileyebilmelidir. organizasyon ve müsabakalarda rakip oyunculara yaptığı faul sonrası özür dileme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Basketbol oyunyarışmamaç sırasında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olanlara kısa boylu kilolu vb. saygı gösterebilmelidir.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