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Wortfelder internationale Wörter deutsche Namen</w:t>
              <w:br/>
              <w:t>Kommunikative Fertigkeiten bzw.</w:t>
              <w:br/>
              <w:t>Kompetenzerwartungen ZuneigungAbneigung äußern buchstabieren um Wiederholung bitten Zeitangaben machen Preise nennen Vorlieben äußern</w:t>
              <w:br/>
              <w:t>Internationale Wörter erkennen das Alphabet auswendig lernen internationale Wörter auf Deutsch aussprechen</w:t>
              <w:br/>
              <w:t>1 Bereich Hörverstehen</w:t>
              <w:br/>
              <w:t>2 Bereich Sprechen</w:t>
              <w:br/>
              <w:t>3 Bereich Lesen bzw. Leseverstehen</w:t>
              <w:br/>
              <w:t>4 Bereich Schreiben</w:t>
              <w:br/>
              <w:t>Situationen</w:t>
              <w:br/>
              <w:t>In der Schule</w:t>
              <w:br/>
              <w:t/>
              <w:br/>
              <w:t>Wortschatz</w:t>
              <w:br/>
              <w:t>Begrüßungen</w:t>
              <w:br/>
              <w:t>Die Zahlen 112 Das Alphabet Schulfächer Wochentage Jahreszeiten Monate</w:t>
              <w:br/>
              <w:t>Essen und Trinken Zahlen 1319 20 Kleidung</w:t>
              <w:br/>
              <w:t>Farben Familie</w:t>
              <w:br/>
              <w:t>Zahlen von 2199</w:t>
              <w:br/>
              <w:t>Zahlen über 100</w:t>
              <w:br/>
              <w:t/>
              <w:br/>
              <w:t>Sprechakte des Unterrichts</w:t>
              <w:br/>
              <w:t> Guten Tag</w:t>
              <w:br/>
              <w:t> Hallo</w:t>
              <w:br/>
              <w:t> Auf Wiedersehen Tschüss</w:t>
              <w:br/>
              <w:t> HerrFrau</w:t>
              <w:br/>
              <w:t> JaNein</w:t>
              <w:br/>
              <w:t> Ich heiße ...</w:t>
              <w:br/>
              <w:t> Wie heißt du</w:t>
              <w:br/>
              <w:t> Das ist ...</w:t>
              <w:br/>
              <w:t> Wie sagt man ... auf Deutsch</w:t>
              <w:br/>
              <w:t>Hauptsprechakte des Unterrichts</w:t>
              <w:br/>
              <w:t> Aufstehen Hin-setzen</w:t>
              <w:br/>
              <w:t> Kannst du bitte aufstehen</w:t>
              <w:br/>
              <w:t> Kannst du bitte mal</w:t>
              <w:br/>
              <w:t> Könntest du bitte mal </w:t>
              <w:br/>
              <w:t> Würdest du bitte mal</w:t>
              <w:br/>
              <w:t> Wer schreibt das Wort mal an</w:t>
              <w:br/>
              <w:t> Ihr setzt euch jetzt bitte hin und schreibt alles auf.</w:t>
              <w:br/>
              <w:t> Jeder macht sich Notizen</w:t>
              <w:br/>
              <w:t> Würden Sie vielleicht etwas lauter sprechen</w:t>
              <w:br/>
              <w:t> Wer macht mal die Tafel sauber</w:t>
              <w:br/>
              <w:t> Ich verstehe 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w:t>
              <w:br/>
              <w:t>Die Schülerinnen und Schüler können</w:t>
              <w:br/>
              <w:t>- einen kurzen geschriebenen Text vorlesen</w:t>
              <w:br/>
              <w:t>- kürzere Dialoge Texte Reime Lieder auswendig vortragen.</w:t>
              <w:br/>
              <w:t>Rezeptive Aktivität Lesen</w:t>
              <w:br/>
              <w:t>Die Schülerinnen und Schüler</w:t>
              <w:br/>
              <w:t>- können Wörter Wendungen und kurze Sätze wieder erkennen ... und auch mündlich wiedergeben</w:t>
              <w:br/>
              <w:t>Produktive Aktivität Schreiben</w:t>
              <w:br/>
              <w:t>Die Schülerinnen und Schüler können einzelne Wörter ... korrekt abschreiben.</w:t>
              <w:br/>
              <w:t>Portfolioarbeiten</w:t>
              <w:br/>
              <w:t>Nomen und die Buchstaben farbig markieren Nomen mit dem Artikel zusammen lernen Nomen und Artikel im Deutschen mit anderen Sprachen vergleichen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