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TÜRK DÜNYASI COĞRAFYASI(YEN*)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Düşünce ve Anlayışlar</w:t>
            </w:r>
          </w:p>
        </w:tc>
        <w:tc>
          <w:tcPr>
            <w:tcW w:w="3260" w:type="dxa"/>
            <w:vAlign w:val="center"/>
          </w:tcPr>
          <w:p w:rsidR="00C60E81" w:rsidRPr="00C60E81" w:rsidRDefault="00C60E81" w:rsidP="00262F51">
            <w:pPr>
              <w:rPr>
                <w:sz w:val="14"/>
                <w:szCs w:val="14"/>
              </w:rPr>
            </w:pPr>
            <w:r w:rsidRPr="00C60E81">
              <w:rPr>
                <w:sz w:val="14"/>
                <w:szCs w:val="14"/>
              </w:rPr>
              <w:t>1.1.1 Türklerde coğrafi biliminin gelişimine katkı sağlayan bilim insanlarının ve araştırmacıların eserlerini değerlendirir.</w:t>
              <w:br/>
              <w:t>1.1.2 Türk kültürünün doğuşunu gelişimini ve özelliklerini mekânsal ilişkiler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Terimler</w:t>
            </w:r>
          </w:p>
        </w:tc>
        <w:tc>
          <w:tcPr>
            <w:tcW w:w="3260" w:type="dxa"/>
            <w:vAlign w:val="center"/>
          </w:tcPr>
          <w:p w:rsidR="00C60E81" w:rsidRPr="00C60E81" w:rsidRDefault="00C60E81" w:rsidP="00262F51">
            <w:pPr>
              <w:rPr>
                <w:sz w:val="14"/>
                <w:szCs w:val="14"/>
              </w:rPr>
            </w:pPr>
            <w:r w:rsidRPr="00C60E81">
              <w:rPr>
                <w:sz w:val="14"/>
                <w:szCs w:val="14"/>
              </w:rPr>
              <w:t>1.2.1 Türk dünyasındaki coğrafi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1.2.2 Türk dünyasındaki yer adlarını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Eski Yunan Çin Arap ve Fars kaynaklarında ve ünlü seyyahların eserlerinde bulunan Türkler hakkındaki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1.3.2 Yeni çağ bilim insanlarının Türk Dünyası ile ilgili görüşlerini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Türk kaynaklarında bulunan coğrafi bilgilerin gelişimini analiz eder.</w:t>
            </w:r>
          </w:p>
        </w:tc>
        <w:tc>
          <w:tcPr>
            <w:tcW w:w="3686" w:type="dxa"/>
            <w:vAlign w:val="center"/>
          </w:tcPr>
          <w:p w:rsidR="00C60E81" w:rsidRPr="00C60E81" w:rsidRDefault="00C60E81" w:rsidP="00262F51">
            <w:pPr>
              <w:rPr>
                <w:sz w:val="14"/>
                <w:szCs w:val="14"/>
              </w:rPr>
            </w:pPr>
            <w:r w:rsidRPr="00C60E81">
              <w:rPr>
                <w:sz w:val="14"/>
                <w:szCs w:val="14"/>
              </w:rPr>
              <w:t>Manas Destanı</w:t>
              <w:br/>
              <w:t>Dede Korkut Kitabı</w:t>
              <w:br/>
              <w:t>Divanu Lugâtit-Türk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1.4.1 Türk uygarlığının İpek Yolunun oluşumundaki ve gelişimindeki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1.4.2 Büyük İpek Yolunun çağdaş Türk devletlerinin ekonomik gelişimindeki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 Dönem 1. Sınav 1.4.3 Türk dünyasının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1.5.1 Türk dünyası için özel öneme sahip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1.5.2 Türk dünyası için özel öneme sahip doğal tarihi ve kültürel miras unsurlarını ülke bazında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1.5.3 Türk dünyası için özel öneme sahip doğal tarihi ve kültürel miras unsurlarının çevresinde tanıtımına yönelik projeler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1. Dönem 2. Sınav 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