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MKRODENETLEYCLER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SAYISAL İŞLEMLER</w:t>
              <w:br/>
              <w:t>1.1. SAYI SİSTEMLERİ İLE SAYISAL İŞLEMLER</w:t>
              <w:br/>
              <w:t>1.1.1. Sayı Sistemleri</w:t>
              <w:br/>
              <w:t>1.1.1.1. Onluk Decimal Sayı Sistemleri</w:t>
              <w:br/>
              <w:t>1.1.1.2. İkilik Binary Sayı Sistemleri</w:t>
              <w:br/>
              <w:t>1.1.1.3. Sekizlik Octal Sayı Sistemleri</w:t>
              <w:br/>
              <w:t>1.1.1.4. Onaltılık Hexadecimal Sayı</w:t>
              <w:br/>
              <w:t>Sistemleri Demokrasinin önemi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Sayı Sistemlerinde Aritmetik İşlemler</w:t>
              <w:br/>
              <w:t>1.1.2.1. İkilik Binary Sayılarda Toplama İşlemi</w:t>
              <w:br/>
              <w:t>1.1.2.2. İkilik Binary Sayılarda Çıkarma İşlemi</w:t>
              <w:br/>
              <w:t>1.1.2.3. İkilik Binary Sayılarda Çarpma İşlemi</w:t>
              <w:br/>
              <w:t>1.1.2.4. İkilik Binary Sayılarda Bölme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1.1.2.5. Sekizlik Octal Sayılarda Toplama İşlemi</w:t>
              <w:br/>
              <w:t>1.1.2.6. Sekizlik Octal Sayılarda Çıkarma İşlemi</w:t>
              <w:br/>
              <w:t>1.1.2.7. Onaltılık Hexadecimal Sayılarda Toplama İşlemi</w:t>
              <w:br/>
              <w:t>1.1.2.8. Onaltılık Hexadecimal Sayılarda Çıkarma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Sayı Sistemleri Arasındaki Dönüştürmeler</w:t>
              <w:br/>
              <w:t>1.1.3.1. Onluk Decimal Sayının İkilik Binary Sayıya Dönüştürülmesi</w:t>
              <w:br/>
              <w:t>1.1.3.2. Onluk Decimal Sayının Onaltılık Hexadecimal Sayıya</w:t>
              <w:br/>
              <w:t>Dönüştürülmesi</w:t>
              <w:br/>
              <w:t>1.1.3.3. İkilik Binary Sayının Onluk Decimal Sayıya Dönüştürülmesi</w:t>
              <w:br/>
              <w:t>1.1.3.4. Onaltılık Hexadecimal Sayının Onluk Decimal Sayıya</w:t>
              <w:br/>
              <w:t>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1.1.3.5. Onaltılık Hexadecimal Sayının İkilik Binary Sayıya Dönüştürülmesi</w:t>
              <w:br/>
              <w:t>1.1.3.6. İkilik Binary Sayının Onaltılık Hexadecimel Sayıya</w:t>
              <w:br/>
              <w:t>Dönüştürülmesi</w:t>
              <w:br/>
              <w:t>1.1.3.7. Sekizlik Octal Sayının İkilik Binary Sayıya Dönüştürülmesi</w:t>
              <w:br/>
              <w:t>1.1.3.8. İkilik Binary Sayının Sekizlik Octal Sayıya 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LOJİK KAPILARDA MANTIKSAL İŞLEMLER</w:t>
              <w:br/>
              <w:t>1.2.1. Temel Lojik Kapıların Seçimi</w:t>
              <w:br/>
              <w:t>1.2.1.1. Temel Lojik Kapılar</w:t>
              <w:br/>
              <w:t>1.2.1.2. Diğer Lojik Kapılar</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Temel Lojik Kapılarda İşlemler</w:t>
              <w:br/>
              <w:t>1.2.2.1. Bolen Çarpma</w:t>
              <w:br/>
              <w:t>1.2.2.2. Bolen Toplama</w:t>
              <w:br/>
              <w:t>1.2.2.3. Bolen Kanun ve Kuralları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Dö Morgın De Morgan Teoremi</w:t>
              <w:br/>
              <w:t>1.2.2.5. Çarpımların Toplamı Minterm</w:t>
              <w:br/>
              <w:t>1.2.2.6. Toplamların Çarpımı Maxterm</w:t>
              <w:br/>
              <w:t>1.2.2.7. Lojik Devreden Lojik İfade Elde Etme</w:t>
              <w:br/>
              <w:t>1.2.2.8. Lojik İfadeden Lojik Devre Çizimi</w:t>
              <w:br/>
              <w:t>1.2.2.9. Doğruluk Tablosu Hazırlama 1.Dönem 1.Sınav</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LOJİK ENTEGRELERLE</w:t>
              <w:br/>
              <w:t>DEVRELER</w:t>
              <w:br/>
              <w:t>1.3.1. Temel Lojik Entegrelerin Seçimi</w:t>
              <w:br/>
              <w:t>1.3.2. Temel Lojik Devreler Kurma</w:t>
              <w:br/>
              <w:t>1.3.2.1. Sadeleştirilmiş Lojik İfadeden Devre Kurulması</w:t>
              <w:br/>
              <w:t>1.3.2.2. Karno Karnough Haritası Kullanılarak</w:t>
              <w:br/>
              <w:t>Devre Kurma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w:t>
              <w:br/>
              <w:t>2.1. MİKRODENETLEYİCİ VE</w:t>
              <w:br/>
              <w:t>PROGRAMLAMA</w:t>
              <w:br/>
              <w:t>2.1.1. Mikro İşlemci</w:t>
              <w:br/>
              <w:t>2.1.1.1. Mikro İşlemci Temel Birimleri</w:t>
              <w:br/>
              <w:t>2.1.2. Mikrodenetleyici</w:t>
              <w:br/>
              <w:t>2.1.2.1. Mikrodenetleyicinin Temel Bileşenleri</w:t>
              <w:br/>
              <w:t>2.1.2.2. Bellek Organizasyonu Açısından</w:t>
              <w:br/>
              <w:t>Denetleyici Mimarileri</w:t>
              <w:br/>
              <w:t>2.1.2.3. Mikrodenetleyici Pin Diyagramı ve Kılıf Yapıları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Besleme Uçları ve Bağlantıları</w:t>
              <w:br/>
              <w:t>2.1.2.5. Osilatör Devreleri</w:t>
              <w:br/>
              <w:t>2.1.2.6. Reset Sıfırlama Devresi ve Çeşitleri</w:t>
              <w:br/>
              <w:t>2.1.3. Uygun Mikrodenetleyicinin Seçimi</w:t>
              <w:br/>
              <w:t>2.1.3.1. Atmega328P Denetleyicisinin Özellikleri</w:t>
              <w:br/>
              <w:t>2.1.3.2. Mikrodenetleyici Komut Seti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Mikrodenetleyici Programlama İçin</w:t>
              <w:br/>
              <w:t>Gerekenler</w:t>
              <w:br/>
              <w:t>2.1.5. Programlama Yazılımının Kurulumu</w:t>
              <w:br/>
              <w:t>2.1.5.1. Proje Oluşturma</w:t>
              <w:br/>
              <w:t>2.1.5.2. Yazılım Arayüz Tanıtımı</w:t>
              <w:br/>
              <w:t>2.1.5.3. Kodun Makine Diline Dönüştürülmesi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MİKRODENETLEYİCİYLE GİRİŞ - ÇIKIŞ</w:t>
              <w:br/>
              <w:t>KONTROLÜ</w:t>
              <w:br/>
              <w:t>2.2.1. DDRx Kaydedicisi</w:t>
              <w:br/>
              <w:t>2.2.2. PORTx Kaydedicisi</w:t>
              <w:br/>
              <w:t>2.2.3. PINx Kaydedicisi</w:t>
              <w:br/>
              <w:t>2.2.4. Gecikme İşlemleri</w:t>
              <w:br/>
              <w:t>2.2.5. Bitwise Operatörler</w:t>
              <w:br/>
              <w:t>2.2.6. Mikrodenetleyiciyle Buton Kontrolü</w:t>
            </w:r>
          </w:p>
        </w:tc>
        <w:tc>
          <w:tcPr>
            <w:tcW w:w="3260" w:type="dxa"/>
            <w:vAlign w:val="center"/>
          </w:tcPr>
          <w:p w:rsidR="00C60E81" w:rsidRPr="00C60E81" w:rsidRDefault="00C60E81" w:rsidP="00262F51">
            <w:pPr>
              <w:rPr>
                <w:sz w:val="14"/>
                <w:szCs w:val="14"/>
              </w:rPr>
            </w:pPr>
            <w:r w:rsidRPr="00C60E81">
              <w:rPr>
                <w:sz w:val="14"/>
                <w:szCs w:val="14"/>
              </w:rPr>
              <w:t>Mikrodenetleyici ile giriş-çıkış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MİKRODENETLEYİCİYE PROGRAMI</w:t>
              <w:br/>
              <w:t>YÜKLEYEREK TEST ETME</w:t>
              <w:br/>
              <w:t>2.3.1. Programlayıcının Mikrodenetleyiciye Bağlantısı</w:t>
              <w:br/>
              <w:t>2.3.2. Mikrodenetleyiciye Programın</w:t>
              <w:br/>
              <w:t>Yüklenmesi</w:t>
              <w:br/>
              <w:t>2.3.3. Mikrodenetleyicinin Osilatör ve Sigorta</w:t>
              <w:br/>
              <w:t>Ayarlarını Yapmak</w:t>
              <w:br/>
              <w:t>2.3.3.1. Low Byte Fuse</w:t>
              <w:br/>
              <w:t>2.3.3.2. High Byte Fuse</w:t>
              <w:br/>
              <w:t>2.3.3.3. Extended Byte Fuse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w:t>
              <w:br/>
              <w:t>BAĞLAMA</w:t>
              <w:br/>
              <w:t>3.1. MİKRODENETLEYİCİ İLE TUŞ TAKIMINDAN VERİ OKUMA</w:t>
              <w:br/>
              <w:t>3.2. MİKRODENETLEYİCİ İLE DİSPLAY</w:t>
              <w:br/>
              <w:t>KONTROLÜ</w:t>
              <w:br/>
              <w:t>3.2.1. 7 Segment Display 7 Parçalı Gösterge</w:t>
              <w:br/>
              <w:t>3.2.2. Matris LED Display</w:t>
              <w:br/>
              <w:t>3.2.3. Karakter LCD</w:t>
              <w:br/>
              <w:t>3.2.3.1. Kişiye Özel LCD Dosyası Oluşturma</w:t>
            </w:r>
          </w:p>
        </w:tc>
        <w:tc>
          <w:tcPr>
            <w:tcW w:w="3260" w:type="dxa"/>
            <w:vAlign w:val="center"/>
          </w:tcPr>
          <w:p w:rsidR="00C60E81" w:rsidRPr="00C60E81" w:rsidRDefault="00C60E81" w:rsidP="00262F51">
            <w:pPr>
              <w:rPr>
                <w:sz w:val="14"/>
                <w:szCs w:val="14"/>
              </w:rPr>
            </w:pPr>
            <w:r w:rsidRPr="00C60E81">
              <w:rPr>
                <w:sz w:val="14"/>
                <w:szCs w:val="14"/>
              </w:rPr>
              <w:t>Mikrodenetleyici ile tuş takımından veri</w:t>
              <w:br/>
              <w:t>okur.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 İLE RÖLE</w:t>
              <w:br/>
              <w:t>KONTROL UYGULAMALARI</w:t>
              <w:br/>
              <w:t>3.3.1. Röle Çeşitleri</w:t>
              <w:br/>
              <w:t>3.3.1.1. Çubuk Röle Reed Röle</w:t>
              <w:br/>
              <w:t>3.3.1.2. Termik Röle</w:t>
              <w:br/>
              <w:t>3.3.1.3. Katı Hal Rölesi Solid State Röle</w:t>
            </w:r>
          </w:p>
        </w:tc>
        <w:tc>
          <w:tcPr>
            <w:tcW w:w="3260" w:type="dxa"/>
            <w:vAlign w:val="center"/>
          </w:tcPr>
          <w:p w:rsidR="00C60E81" w:rsidRPr="00C60E81" w:rsidRDefault="00C60E81" w:rsidP="00262F51">
            <w:pPr>
              <w:rPr>
                <w:sz w:val="14"/>
                <w:szCs w:val="14"/>
              </w:rPr>
            </w:pPr>
            <w:r w:rsidRPr="00C60E81">
              <w:rPr>
                <w:sz w:val="14"/>
                <w:szCs w:val="14"/>
              </w:rPr>
              <w:t>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Kaçak Akım Koruma Rölesi</w:t>
              <w:br/>
              <w:t>3.3.1.5. Zaman Rölesi</w:t>
              <w:br/>
              <w:t>3.3.1.6. Faz Koruma Rölesi</w:t>
              <w:br/>
              <w:t>3.3.2. Röle Seçimi ve Bağlantısı</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MİKRODENETLEYİCİ İLE MOTOR</w:t>
              <w:br/>
              <w:t>KONTROLÜ</w:t>
              <w:br/>
              <w:t>3.4.1. DC Motor</w:t>
              <w:br/>
              <w:t>3.4.1.1. Transistörlü H-Köprü Sürücü Devresi</w:t>
              <w:br/>
              <w:t>3.4.1.2. DC Motor Sürücü Entegreleri</w:t>
              <w:br/>
              <w:t>3.4.2. Step Motorlar</w:t>
            </w:r>
          </w:p>
        </w:tc>
        <w:tc>
          <w:tcPr>
            <w:tcW w:w="3260" w:type="dxa"/>
            <w:vAlign w:val="center"/>
          </w:tcPr>
          <w:p w:rsidR="00C60E81" w:rsidRPr="00C60E81" w:rsidRDefault="00C60E81" w:rsidP="00262F51">
            <w:pPr>
              <w:rPr>
                <w:sz w:val="14"/>
                <w:szCs w:val="14"/>
              </w:rPr>
            </w:pPr>
            <w:r w:rsidRPr="00C60E81">
              <w:rPr>
                <w:sz w:val="14"/>
                <w:szCs w:val="14"/>
              </w:rPr>
              <w:t>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MİKRODENETLEYİCİ İLE HABERLEŞME</w:t>
              <w:br/>
              <w:t>UYGULAMALARI</w:t>
              <w:br/>
              <w:t>3.5.1. SPI Haberleşmesi</w:t>
              <w:br/>
              <w:t>3.5.1.1. SPI Çalışma Modları</w:t>
              <w:br/>
              <w:t>3.5.1.2. SPI Veri Modları</w:t>
              <w:br/>
              <w:t>3.5.1.3. SPI Kontrol Kaydedicisi</w:t>
              <w:br/>
              <w:t>3.5.1.4. SPI Veri Aktarım Durumu</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USART Haberleşmesi</w:t>
              <w:br/>
              <w:t>3.5.2.1. USART Çalışma Modları</w:t>
              <w:br/>
              <w:t>3.5.2.2. USART Çerçeve Formatları</w:t>
              <w:br/>
              <w:t>3.5.2.3. Hata Kontrol Bitlerinin Hesaplanması</w:t>
              <w:br/>
              <w:t>3.5.2.4. USART Giriş  Çıkış Veri Kaydedicisi n</w:t>
              <w:br/>
              <w:t>UDRn</w:t>
              <w:br/>
              <w:t>3.5.2.5. USART Kontrol ve Durum İzleme İşlemleri</w:t>
            </w:r>
          </w:p>
        </w:tc>
        <w:tc>
          <w:tcPr>
            <w:tcW w:w="3260" w:type="dxa"/>
            <w:vAlign w:val="center"/>
          </w:tcPr>
          <w:p w:rsidR="00C60E81" w:rsidRPr="00C60E81" w:rsidRDefault="00C60E81" w:rsidP="00262F51">
            <w:pPr>
              <w:rPr>
                <w:sz w:val="14"/>
                <w:szCs w:val="14"/>
              </w:rPr>
            </w:pPr>
            <w:r w:rsidRPr="00C60E81">
              <w:rPr>
                <w:sz w:val="14"/>
                <w:szCs w:val="14"/>
              </w:rPr>
              <w:t>Mikrodenetleyici ile</w:t>
              <w:br/>
              <w:t>haberleşme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3.5.2.6. USART Baud Ratein Ayarlanması</w:t>
              <w:br/>
              <w:t>3.5.2.7. USART Kurulumu</w:t>
              <w:br/>
              <w:t>3.5.2.8. USART ile Veri Gönderme</w:t>
              <w:br/>
              <w:t>3.5.2.9. USART ile Veri Alma</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TWI Haberleşmesi</w:t>
              <w:br/>
              <w:t>3.5.3.1. BAŞLA ve DUR Durumları</w:t>
              <w:br/>
              <w:t>3.5.3.2. Adres Paketi Formatı</w:t>
              <w:br/>
              <w:t>3.5.3.3. Veri Paketi Formatı</w:t>
              <w:br/>
              <w:t>3.5.3.4. Aktarımda Adres ve Veri Paketlerinin Birleştirilmesi</w:t>
              <w:br/>
              <w:t>3.5.3.5. TWI Modülünün Yapısı</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3.5.3.6. TWI Bit Rate Değerinin Belirlenmesi</w:t>
              <w:br/>
              <w:t>3.5.3.7. TWI İşlemlerinin Kontrolü</w:t>
              <w:br/>
              <w:t>3.5.3.8. TWI Durumlarının İzlenmesi</w:t>
              <w:br/>
              <w:t>3.5.3.9. TWI Modülünde Veri Gönderme ve Alma</w:t>
              <w:br/>
              <w:t>3.5.3.10. TWI Modülünde Adresleme</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3.5.3.11. TWI Adres Maskeleme</w:t>
              <w:br/>
              <w:t>3.5.3.12. Master Gönderici Modunda</w:t>
              <w:br/>
              <w:t>Haberleşme</w:t>
              <w:br/>
              <w:t>3.5.3.13. Master Alıcı Modunda Haberleşme</w:t>
              <w:br/>
              <w:t>3.5.3.14. Slave Alıcı Modu</w:t>
              <w:br/>
              <w:t>3.5.3.15. Slave Gönderici Modu 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ANALOG İŞLEMLER</w:t>
              <w:br/>
              <w:t>4.1. MİKRODENETLEYİCİ ADC VE DAC ÇEVRİM KONTROLÜ</w:t>
              <w:br/>
              <w:t>4.1.1.Analog ve Sayısal İşaretler</w:t>
              <w:br/>
              <w:t>4.1.2. ADC</w:t>
              <w:br/>
              <w:t>4.1.3. ADCnin İç Yapısı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4.1.4.Mikrodenetleyici ADC Modülü</w:t>
              <w:br/>
              <w:t>4.1.4.1. ADC Modülünün Yapısı</w:t>
            </w:r>
          </w:p>
        </w:tc>
        <w:tc>
          <w:tcPr>
            <w:tcW w:w="3260" w:type="dxa"/>
            <w:vAlign w:val="center"/>
          </w:tcPr>
          <w:p w:rsidR="00C60E81" w:rsidRPr="00C60E81" w:rsidRDefault="00C60E81" w:rsidP="00262F51">
            <w:pPr>
              <w:rPr>
                <w:sz w:val="14"/>
                <w:szCs w:val="14"/>
              </w:rPr>
            </w:pPr>
            <w:r w:rsidRPr="00C60E81">
              <w:rPr>
                <w:sz w:val="14"/>
                <w:szCs w:val="14"/>
              </w:rPr>
              <w:t>2. Dönem 1.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DAC</w:t>
              <w:br/>
              <w:t>4.1.5.1. Haricî DAC Entegresi Kullanma</w:t>
              <w:br/>
              <w:t>4.1.5.2. ZamanlayıcıSayıcı Modülü İle PWM İşareti Üretme</w:t>
              <w:br/>
              <w:t>4.1.6. Mikrodenetleyici ZS Modülünün Yapısı</w:t>
              <w:br/>
              <w:t>4.1.7. Darbe Genişlik Modülasyonu PWM 2.Dönem 1.Sınav</w:t>
              <w:br/>
              <w:t>4.1.4.2. Referans Gerilimi ve ADC Giriş Kanalı</w:t>
              <w:br/>
              <w:t>Seçimi</w:t>
              <w:br/>
              <w:t>4.1.4.3. ADC Modülünün Etkinleştirilmesi ve Çevirme İşlemine Başlama</w:t>
              <w:br/>
              <w:t>4.1.4.4. Kullanılmayan Sayısal Girişlerin Devre Dışı Bırakılması</w:t>
              <w:br/>
              <w:t>4.1.4.5. ADC Çevirme Sonucunun Bulunması</w:t>
              <w:br/>
              <w:t>4.1.4.6. ADC Çevirme İşleminin Adımları</w:t>
              <w:br/>
              <w:t>4.1.4.7. ADC Çevirme İşlemi Tamamlama</w:t>
              <w:br/>
              <w:t>Kesmesi Kullanma</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ZS0 Modülü</w:t>
              <w:br/>
              <w:t>4.1.9. ZS0 Çalışma Modları</w:t>
              <w:br/>
              <w:t>4.1.9.1. Normal Mod</w:t>
              <w:br/>
              <w:t>4.1.9.2. Karşılaştırma Eşleşmesinde ZSyi Sıfırlama CTC Modu</w:t>
              <w:br/>
              <w:t>4.1.9.3. Hızlı PWM Modu</w:t>
              <w:br/>
              <w:t>4.1.9.4. Doğru Faz PWM Modu</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Ön Ölçekleyici Prescaler Kullanımı</w:t>
              <w:br/>
              <w:t>4.1.11. ZS0 Modülünde Karşılaştırma Çıkış Modu ve Çalışma Modunun</w:t>
              <w:br/>
              <w:t>Belirlenmesi</w:t>
              <w:br/>
              <w:t>4.1.12. ZS Modülünde Zorlamalı Çıkış Karşılaştırma ve Çalışma Saat</w:t>
              <w:br/>
              <w:t>Darbesi Seçimi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ZS0 Modülü ZS Değeri</w:t>
              <w:br/>
              <w:t>4.1.14. ZS0 Modülü Çıkış Karşılaştırma</w:t>
              <w:br/>
              <w:t>Kaydedicileri</w:t>
              <w:br/>
              <w:t>4.1.15. ZS0 Modülünde ZS Kesmelerinin</w:t>
              <w:br/>
              <w:t>Etkinleştirilmesi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ZS0 Modülünde ZS Kesme</w:t>
              <w:br/>
              <w:t>Bayraklarının Kontrolü</w:t>
              <w:br/>
              <w:t>4.1.17. ZS0 Modülü Çalıştırma Adımları</w:t>
              <w:br/>
              <w:t>4.1.18. ZS1 Modülü</w:t>
              <w:br/>
              <w:t>4.1.19. ZS1 Giriş Yakalama Birimi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4.1.20. ZS1 PWM Çalışma Modları</w:t>
              <w:br/>
              <w:t>4.1.20.1. Hızlı PWM Modu</w:t>
              <w:br/>
              <w:t>4.1.20.2. Doğru Faz PWM Modu</w:t>
              <w:br/>
              <w:t>4.1.20.3. Doğru Faz ve Frekans PWM Modu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ZS1 Modülünde Çıkış Karşılaştırma Modu ve Dalga Şekli Üretme</w:t>
              <w:br/>
              <w:t>Modunun Belirlenmesi</w:t>
              <w:br/>
              <w:t>4.1.22. ZS1 Modülünde Giriş Yakalama Ayarları ve Saat Darbesi Kaynağı Seçimi</w:t>
              <w:br/>
              <w:t>4.1.23. ZS1 Modülü Zorlamalı Çıkış Karşılaştırma İşlemi</w:t>
              <w:br/>
              <w:t>4.1.24. ZS1 Modülü ZS Kaydedicileri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ZS1 Çıkış Karşılaştırma Kaydedicileri</w:t>
              <w:br/>
              <w:t>4.1.26. ZS1 Modülü Giriş Yakalama</w:t>
              <w:br/>
              <w:t>Kaydedicileri</w:t>
              <w:br/>
              <w:t>4.1.27. ZS1 Modülü Kesmeleri Etkinleştrime</w:t>
              <w:br/>
              <w:t>4.1.28. ZS1 Modülü Kesme Bayraklarının</w:t>
              <w:br/>
              <w:t>Kontrolü</w:t>
              <w:br/>
              <w:t>4.1.29. ZS1 Modülü Çalıştırma Adımları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4.1.30. ZS2 Modülü</w:t>
              <w:br/>
              <w:t>4.1.31. ZS2 Modülünde Karşılaştırma Çıkış Modu ve Çalışma Modunun</w:t>
              <w:br/>
              <w:t>Belirlenmesi</w:t>
              <w:br/>
              <w:t>4.1.32. ZS2 Modülünde Zorlamalı Çıkış Karşılaştırma ve Çalışma Saat</w:t>
              <w:br/>
              <w:t>Darbesi Seçimi</w:t>
              <w:br/>
              <w:t>4.1.33. ZS2 Modülünde ZS Değeri</w:t>
              <w:br/>
              <w:t>4.1.34. ZS2 Modülünde Çıkış Karşılaştırma</w:t>
              <w:br/>
              <w:t>Kaydedicileri</w:t>
              <w:br/>
              <w:t>4.1.35. ZS2 Modülünde ZS Kesmelerinin</w:t>
              <w:br/>
              <w:t>Etkinleştirilmesi</w:t>
              <w:br/>
              <w:t>4.1.36. ZS2 Modülünde ZS Kesme</w:t>
              <w:br/>
              <w:t>Bayraklarının Kontrolü</w:t>
              <w:br/>
              <w:t>4.1.37. ZS2 Modülü Çalıştırma Adomları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MİKRODENETLEYİCİ İLE SICAKLIK</w:t>
              <w:br/>
              <w:t>KONTROLÜ</w:t>
              <w:br/>
              <w:t>4.2.1. Mikrodenetleyici Dâhili Sıcaklık Algılayıcısı</w:t>
              <w:br/>
              <w:t>4.2.2. Haricî Sıcaklık Algılayıcısı</w:t>
              <w:br/>
              <w:t>4.2.2.1. Haricî Sıcaklık Algılayıcı Türleri 4.2.2.2.Yarıiletken Sıcaklık Algılayıcıların Kullanımı</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Mikrodenetleyici kart devre elemanları sensörler motorlar piller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